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C2155" w14:textId="77777777" w:rsidR="00C419B0" w:rsidRDefault="00EE4014">
      <w:pPr>
        <w:widowControl w:val="0"/>
        <w:suppressLineNumbers/>
        <w:suppressAutoHyphens/>
        <w:contextualSpacing/>
        <w:jc w:val="center"/>
        <w:rPr>
          <w:rFonts w:ascii="Arial" w:hAnsi="Arial" w:cs="Arial"/>
          <w:b/>
          <w:color w:val="000000"/>
        </w:rPr>
      </w:pPr>
      <w:r>
        <w:rPr>
          <w:rFonts w:ascii="Arial" w:hAnsi="Arial" w:cs="Arial"/>
          <w:b/>
          <w:color w:val="000000"/>
        </w:rPr>
        <w:t xml:space="preserve">Kevin A. Kemp </w:t>
      </w:r>
    </w:p>
    <w:p w14:paraId="40F78675" w14:textId="77777777" w:rsidR="00C419B0" w:rsidRDefault="00EE4014">
      <w:pPr>
        <w:widowControl w:val="0"/>
        <w:suppressLineNumbers/>
        <w:suppressAutoHyphens/>
        <w:contextualSpacing/>
        <w:jc w:val="center"/>
        <w:rPr>
          <w:rFonts w:ascii="Arial" w:hAnsi="Arial" w:cs="Arial"/>
          <w:color w:val="000000"/>
          <w:sz w:val="20"/>
          <w:szCs w:val="20"/>
        </w:rPr>
      </w:pPr>
      <w:r>
        <w:rPr>
          <w:rFonts w:ascii="Arial" w:hAnsi="Arial" w:cs="Arial"/>
          <w:color w:val="000000"/>
          <w:sz w:val="20"/>
          <w:szCs w:val="20"/>
        </w:rPr>
        <w:t>Richmond, CA  94805</w:t>
      </w:r>
    </w:p>
    <w:p w14:paraId="72EE0267" w14:textId="1C93143A" w:rsidR="00C419B0" w:rsidRDefault="00EE4014">
      <w:pPr>
        <w:widowControl w:val="0"/>
        <w:suppressLineNumbers/>
        <w:suppressAutoHyphens/>
        <w:contextualSpacing/>
        <w:jc w:val="center"/>
        <w:rPr>
          <w:rFonts w:ascii="Arial" w:hAnsi="Arial" w:cs="Arial"/>
          <w:color w:val="FF0000"/>
          <w:sz w:val="20"/>
          <w:szCs w:val="20"/>
        </w:rPr>
      </w:pPr>
      <w:r>
        <w:rPr>
          <w:rFonts w:ascii="Arial" w:hAnsi="Arial" w:cs="Arial"/>
          <w:color w:val="000000"/>
          <w:sz w:val="20"/>
          <w:szCs w:val="20"/>
        </w:rPr>
        <w:t xml:space="preserve">(262) 397-6148 </w:t>
      </w:r>
      <w:r>
        <w:rPr>
          <w:rFonts w:ascii="Arial" w:hAnsi="Arial" w:cs="Arial"/>
          <w:sz w:val="20"/>
          <w:szCs w:val="20"/>
        </w:rPr>
        <w:t xml:space="preserve">/ </w:t>
      </w:r>
      <w:hyperlink r:id="rId8">
        <w:r>
          <w:rPr>
            <w:rFonts w:ascii="Arial" w:hAnsi="Arial" w:cs="Arial"/>
            <w:color w:val="0000FF"/>
            <w:sz w:val="20"/>
            <w:szCs w:val="20"/>
            <w:u w:val="single"/>
          </w:rPr>
          <w:t>kkemp@dlkinc.com</w:t>
        </w:r>
      </w:hyperlink>
    </w:p>
    <w:p w14:paraId="2FDF29B2" w14:textId="77777777" w:rsidR="00C419B0" w:rsidRPr="002A53E3" w:rsidRDefault="00C419B0">
      <w:pPr>
        <w:widowControl w:val="0"/>
        <w:suppressLineNumbers/>
        <w:suppressAutoHyphens/>
        <w:contextualSpacing/>
        <w:jc w:val="center"/>
        <w:rPr>
          <w:rFonts w:ascii="Arial" w:hAnsi="Arial" w:cs="Arial"/>
          <w:sz w:val="16"/>
          <w:szCs w:val="16"/>
        </w:rPr>
      </w:pPr>
    </w:p>
    <w:p w14:paraId="03BE09F4" w14:textId="12F9BED8" w:rsidR="00057B1F" w:rsidRPr="00057B1F" w:rsidRDefault="00EE4014" w:rsidP="00057B1F">
      <w:pPr>
        <w:widowControl w:val="0"/>
        <w:suppressLineNumbers/>
        <w:suppressAutoHyphens/>
        <w:contextualSpacing/>
        <w:jc w:val="center"/>
        <w:rPr>
          <w:rFonts w:ascii="Arial" w:hAnsi="Arial" w:cs="Arial"/>
          <w:color w:val="7030A0"/>
          <w:sz w:val="22"/>
          <w:szCs w:val="22"/>
        </w:rPr>
      </w:pPr>
      <w:r>
        <w:rPr>
          <w:rFonts w:ascii="Arial" w:hAnsi="Arial" w:cs="Arial"/>
          <w:b/>
          <w:sz w:val="22"/>
          <w:szCs w:val="22"/>
        </w:rPr>
        <w:t>OBJECTIVE</w:t>
      </w:r>
      <w:r>
        <w:rPr>
          <w:rFonts w:ascii="Arial" w:hAnsi="Arial" w:cs="Arial"/>
          <w:sz w:val="22"/>
          <w:szCs w:val="22"/>
        </w:rPr>
        <w:t xml:space="preserve">: </w:t>
      </w:r>
      <w:r>
        <w:rPr>
          <w:rFonts w:ascii="Arial" w:hAnsi="Arial" w:cs="Arial"/>
          <w:sz w:val="22"/>
          <w:szCs w:val="22"/>
        </w:rPr>
        <w:tab/>
      </w:r>
      <w:r>
        <w:rPr>
          <w:rFonts w:ascii="Arial" w:hAnsi="Arial" w:cs="Arial"/>
          <w:color w:val="000000"/>
          <w:sz w:val="22"/>
          <w:szCs w:val="22"/>
        </w:rPr>
        <w:t xml:space="preserve">CEO, COO, Director of Operations, Senior Vice President </w:t>
      </w:r>
    </w:p>
    <w:p w14:paraId="2F224AE4" w14:textId="77777777" w:rsidR="00057B1F" w:rsidRPr="002A53E3" w:rsidRDefault="00057B1F">
      <w:pPr>
        <w:widowControl w:val="0"/>
        <w:suppressLineNumbers/>
        <w:suppressAutoHyphens/>
        <w:contextualSpacing/>
        <w:jc w:val="center"/>
        <w:rPr>
          <w:rFonts w:ascii="Arial" w:hAnsi="Arial" w:cs="Arial"/>
          <w:color w:val="000000"/>
          <w:sz w:val="16"/>
          <w:szCs w:val="16"/>
        </w:rPr>
      </w:pPr>
    </w:p>
    <w:p w14:paraId="636693E8" w14:textId="126018A4" w:rsidR="00C419B0" w:rsidRDefault="00EE4014">
      <w:pPr>
        <w:widowControl w:val="0"/>
        <w:suppressLineNumbers/>
        <w:suppressAutoHyphens/>
        <w:contextualSpacing/>
        <w:jc w:val="center"/>
        <w:rPr>
          <w:rFonts w:ascii="Arial" w:hAnsi="Arial" w:cs="Arial"/>
          <w:b/>
          <w:sz w:val="22"/>
          <w:szCs w:val="22"/>
        </w:rPr>
      </w:pPr>
      <w:r>
        <w:rPr>
          <w:rFonts w:ascii="Arial" w:hAnsi="Arial" w:cs="Arial"/>
          <w:b/>
          <w:sz w:val="22"/>
          <w:szCs w:val="22"/>
        </w:rPr>
        <w:t xml:space="preserve">EXPERIENCE </w:t>
      </w:r>
      <w:r w:rsidR="00364BEB">
        <w:rPr>
          <w:rFonts w:ascii="Arial" w:hAnsi="Arial" w:cs="Arial"/>
          <w:b/>
          <w:sz w:val="22"/>
          <w:szCs w:val="22"/>
        </w:rPr>
        <w:t xml:space="preserve">&amp; EDUCATION </w:t>
      </w:r>
      <w:r>
        <w:rPr>
          <w:rFonts w:ascii="Arial" w:hAnsi="Arial" w:cs="Arial"/>
          <w:b/>
          <w:sz w:val="22"/>
          <w:szCs w:val="22"/>
        </w:rPr>
        <w:t>SUMMARY</w:t>
      </w:r>
    </w:p>
    <w:p w14:paraId="714519DF" w14:textId="77777777" w:rsidR="00C419B0" w:rsidRPr="002A53E3" w:rsidRDefault="00C419B0">
      <w:pPr>
        <w:widowControl w:val="0"/>
        <w:suppressLineNumbers/>
        <w:suppressAutoHyphens/>
        <w:contextualSpacing/>
        <w:rPr>
          <w:rFonts w:ascii="Arial" w:hAnsi="Arial" w:cs="Arial"/>
          <w:sz w:val="16"/>
          <w:szCs w:val="16"/>
        </w:rPr>
      </w:pPr>
    </w:p>
    <w:p w14:paraId="02FE841D" w14:textId="77777777" w:rsidR="00C419B0" w:rsidRDefault="00EE4014" w:rsidP="00AF2D52">
      <w:pPr>
        <w:widowControl w:val="0"/>
        <w:numPr>
          <w:ilvl w:val="0"/>
          <w:numId w:val="1"/>
        </w:numPr>
        <w:suppressLineNumbers/>
        <w:suppressAutoHyphens/>
        <w:ind w:left="1440"/>
        <w:contextualSpacing/>
        <w:rPr>
          <w:rFonts w:ascii="Arial" w:hAnsi="Arial" w:cs="Arial"/>
          <w:color w:val="000000"/>
          <w:sz w:val="22"/>
          <w:szCs w:val="22"/>
        </w:rPr>
      </w:pPr>
      <w:r>
        <w:rPr>
          <w:rFonts w:ascii="Arial" w:hAnsi="Arial" w:cs="Arial"/>
          <w:color w:val="000000"/>
          <w:sz w:val="22"/>
          <w:szCs w:val="22"/>
        </w:rPr>
        <w:t>20+ years, Architectural Design and Construction (design/managing principal)</w:t>
      </w:r>
    </w:p>
    <w:p w14:paraId="791F0900" w14:textId="77777777" w:rsidR="00C419B0" w:rsidRDefault="00EE4014" w:rsidP="00AF2D52">
      <w:pPr>
        <w:widowControl w:val="0"/>
        <w:numPr>
          <w:ilvl w:val="0"/>
          <w:numId w:val="1"/>
        </w:numPr>
        <w:suppressLineNumbers/>
        <w:suppressAutoHyphens/>
        <w:ind w:left="1440"/>
        <w:contextualSpacing/>
        <w:rPr>
          <w:rFonts w:ascii="Arial" w:hAnsi="Arial" w:cs="Arial"/>
          <w:color w:val="000000"/>
          <w:sz w:val="22"/>
          <w:szCs w:val="22"/>
        </w:rPr>
      </w:pPr>
      <w:r>
        <w:rPr>
          <w:rFonts w:ascii="Arial" w:hAnsi="Arial" w:cs="Arial"/>
          <w:color w:val="000000"/>
          <w:sz w:val="22"/>
          <w:szCs w:val="22"/>
        </w:rPr>
        <w:t>20+ years, Senior Project / Program Management</w:t>
      </w:r>
    </w:p>
    <w:p w14:paraId="36A9353F" w14:textId="77777777" w:rsidR="00C419B0" w:rsidRDefault="00EE4014" w:rsidP="00AF2D52">
      <w:pPr>
        <w:widowControl w:val="0"/>
        <w:numPr>
          <w:ilvl w:val="0"/>
          <w:numId w:val="1"/>
        </w:numPr>
        <w:suppressLineNumbers/>
        <w:suppressAutoHyphens/>
        <w:ind w:left="1440"/>
        <w:contextualSpacing/>
        <w:rPr>
          <w:rFonts w:ascii="Arial" w:hAnsi="Arial" w:cs="Arial"/>
          <w:color w:val="000000"/>
          <w:sz w:val="22"/>
          <w:szCs w:val="22"/>
        </w:rPr>
      </w:pPr>
      <w:r>
        <w:rPr>
          <w:rFonts w:ascii="Arial" w:hAnsi="Arial" w:cs="Arial"/>
          <w:color w:val="000000"/>
          <w:sz w:val="22"/>
          <w:szCs w:val="22"/>
        </w:rPr>
        <w:t>20+ years, Adjunct Professor (environmental design, university level)</w:t>
      </w:r>
    </w:p>
    <w:p w14:paraId="146C8031" w14:textId="2EE38DBD" w:rsidR="00C419B0" w:rsidRDefault="00EE4014" w:rsidP="00AF2D52">
      <w:pPr>
        <w:widowControl w:val="0"/>
        <w:numPr>
          <w:ilvl w:val="0"/>
          <w:numId w:val="1"/>
        </w:numPr>
        <w:suppressLineNumbers/>
        <w:suppressAutoHyphens/>
        <w:ind w:left="1440"/>
        <w:contextualSpacing/>
        <w:rPr>
          <w:rFonts w:ascii="Arial" w:hAnsi="Arial" w:cs="Arial"/>
          <w:color w:val="000000"/>
          <w:sz w:val="22"/>
          <w:szCs w:val="22"/>
        </w:rPr>
      </w:pPr>
      <w:r>
        <w:rPr>
          <w:rFonts w:ascii="Arial" w:hAnsi="Arial" w:cs="Arial"/>
          <w:color w:val="000000"/>
          <w:sz w:val="22"/>
          <w:szCs w:val="22"/>
        </w:rPr>
        <w:t xml:space="preserve">8+ years, Executive Management Consultant / Director of Operations </w:t>
      </w:r>
    </w:p>
    <w:p w14:paraId="309AE0DF" w14:textId="3A3FEF71" w:rsidR="00D458DE" w:rsidRPr="00D458DE" w:rsidRDefault="00D458DE" w:rsidP="00D458DE">
      <w:pPr>
        <w:widowControl w:val="0"/>
        <w:numPr>
          <w:ilvl w:val="0"/>
          <w:numId w:val="1"/>
        </w:numPr>
        <w:suppressLineNumbers/>
        <w:suppressAutoHyphens/>
        <w:ind w:left="1440"/>
        <w:contextualSpacing/>
        <w:rPr>
          <w:rFonts w:ascii="Arial" w:hAnsi="Arial" w:cs="Arial"/>
          <w:color w:val="000000"/>
          <w:sz w:val="22"/>
          <w:szCs w:val="22"/>
        </w:rPr>
      </w:pPr>
      <w:r w:rsidRPr="00D458DE">
        <w:rPr>
          <w:rFonts w:ascii="Arial" w:hAnsi="Arial" w:cs="Arial"/>
          <w:color w:val="000000"/>
          <w:sz w:val="22"/>
          <w:szCs w:val="22"/>
        </w:rPr>
        <w:t xml:space="preserve">Master of Architecture, University of Wisconsin, Milwaukee, WI </w:t>
      </w:r>
    </w:p>
    <w:p w14:paraId="40B18CCD" w14:textId="77777777" w:rsidR="00D458DE" w:rsidRPr="00D458DE" w:rsidRDefault="00D458DE" w:rsidP="00D458DE">
      <w:pPr>
        <w:widowControl w:val="0"/>
        <w:numPr>
          <w:ilvl w:val="0"/>
          <w:numId w:val="1"/>
        </w:numPr>
        <w:suppressLineNumbers/>
        <w:suppressAutoHyphens/>
        <w:ind w:left="1440"/>
        <w:contextualSpacing/>
        <w:rPr>
          <w:rFonts w:ascii="Arial" w:hAnsi="Arial" w:cs="Arial"/>
          <w:color w:val="000000"/>
          <w:sz w:val="22"/>
          <w:szCs w:val="22"/>
        </w:rPr>
      </w:pPr>
      <w:r w:rsidRPr="00D458DE">
        <w:rPr>
          <w:rFonts w:ascii="Arial" w:hAnsi="Arial" w:cs="Arial"/>
          <w:color w:val="000000"/>
          <w:sz w:val="22"/>
          <w:szCs w:val="22"/>
        </w:rPr>
        <w:t xml:space="preserve">Bachelor of Science, Engineering, University of Wisconsin, Milwaukee, WI </w:t>
      </w:r>
    </w:p>
    <w:p w14:paraId="217E8429" w14:textId="1A56B7EC" w:rsidR="00C419B0" w:rsidRPr="002A53E3" w:rsidRDefault="00C419B0">
      <w:pPr>
        <w:widowControl w:val="0"/>
        <w:suppressLineNumbers/>
        <w:suppressAutoHyphens/>
        <w:contextualSpacing/>
        <w:rPr>
          <w:rFonts w:ascii="Arial" w:hAnsi="Arial" w:cs="Arial"/>
          <w:color w:val="7030A0"/>
          <w:sz w:val="16"/>
          <w:szCs w:val="16"/>
        </w:rPr>
      </w:pPr>
    </w:p>
    <w:p w14:paraId="10179BA7" w14:textId="1AFBD780" w:rsidR="00D458DE" w:rsidRDefault="00D458DE" w:rsidP="00D458DE">
      <w:pPr>
        <w:widowControl w:val="0"/>
        <w:suppressLineNumbers/>
        <w:suppressAutoHyphens/>
        <w:contextualSpacing/>
        <w:jc w:val="center"/>
        <w:rPr>
          <w:rFonts w:ascii="Arial" w:hAnsi="Arial" w:cs="Arial"/>
          <w:b/>
          <w:sz w:val="22"/>
          <w:szCs w:val="22"/>
        </w:rPr>
      </w:pPr>
      <w:r>
        <w:rPr>
          <w:rFonts w:ascii="Arial" w:hAnsi="Arial" w:cs="Arial"/>
          <w:b/>
          <w:sz w:val="22"/>
          <w:szCs w:val="22"/>
        </w:rPr>
        <w:t>EXCUTIVE SUMMARY</w:t>
      </w:r>
    </w:p>
    <w:p w14:paraId="0BDA944E" w14:textId="5B783752" w:rsidR="00D458DE" w:rsidRPr="002A53E3" w:rsidRDefault="00D458DE">
      <w:pPr>
        <w:widowControl w:val="0"/>
        <w:suppressLineNumbers/>
        <w:suppressAutoHyphens/>
        <w:contextualSpacing/>
        <w:rPr>
          <w:rFonts w:ascii="Arial" w:hAnsi="Arial" w:cs="Arial"/>
          <w:color w:val="7030A0"/>
          <w:sz w:val="16"/>
          <w:szCs w:val="16"/>
        </w:rPr>
      </w:pPr>
    </w:p>
    <w:p w14:paraId="7F1E7034" w14:textId="77777777" w:rsidR="00D458DE" w:rsidRPr="002A53E3" w:rsidRDefault="00D458DE" w:rsidP="00D458DE">
      <w:pPr>
        <w:widowControl w:val="0"/>
        <w:suppressLineNumbers/>
        <w:suppressAutoHyphens/>
        <w:ind w:left="360" w:hanging="360"/>
        <w:contextualSpacing/>
        <w:rPr>
          <w:rFonts w:ascii="Arial" w:hAnsi="Arial" w:cs="Arial"/>
          <w:color w:val="000000" w:themeColor="text1"/>
          <w:sz w:val="22"/>
          <w:szCs w:val="22"/>
        </w:rPr>
      </w:pPr>
      <w:r w:rsidRPr="002A53E3">
        <w:rPr>
          <w:rFonts w:ascii="Arial" w:hAnsi="Arial" w:cs="Arial"/>
          <w:color w:val="000000" w:themeColor="text1"/>
          <w:sz w:val="22"/>
          <w:szCs w:val="22"/>
        </w:rPr>
        <w:t xml:space="preserve">Directed, managed, and founded Architectural and Design companies as owner, operations manager, and principal for projects valued up to $1B for private sector, public sector (state and federal level contracts), and non-profits.  </w:t>
      </w:r>
    </w:p>
    <w:p w14:paraId="2DEF2D77" w14:textId="653E35FA" w:rsidR="00D458DE" w:rsidRPr="002A53E3" w:rsidRDefault="00D458DE" w:rsidP="00D458DE">
      <w:pPr>
        <w:widowControl w:val="0"/>
        <w:suppressLineNumbers/>
        <w:suppressAutoHyphens/>
        <w:ind w:left="360" w:hanging="360"/>
        <w:contextualSpacing/>
        <w:rPr>
          <w:rFonts w:ascii="Arial" w:hAnsi="Arial" w:cs="Arial"/>
          <w:color w:val="000000" w:themeColor="text1"/>
          <w:sz w:val="22"/>
          <w:szCs w:val="22"/>
        </w:rPr>
      </w:pPr>
      <w:r w:rsidRPr="002A53E3">
        <w:rPr>
          <w:rFonts w:ascii="Arial" w:hAnsi="Arial" w:cs="Arial"/>
          <w:color w:val="000000" w:themeColor="text1"/>
          <w:sz w:val="22"/>
          <w:szCs w:val="22"/>
        </w:rPr>
        <w:t>Conducted business development and contract acquisition including team leadership and supervision of Requests for Proposals (RFPs), Requests for Bids (RFBs), and Requests for Quotes (RFQs) as a Subject Matter Expert within his own design practice providing project and program management, production oversight, profitability, valuation, and transition planning services.</w:t>
      </w:r>
    </w:p>
    <w:p w14:paraId="1EA991E3" w14:textId="05AEC2B6" w:rsidR="002A53E3" w:rsidRPr="002A53E3" w:rsidRDefault="002A53E3" w:rsidP="00D458DE">
      <w:pPr>
        <w:widowControl w:val="0"/>
        <w:suppressLineNumbers/>
        <w:suppressAutoHyphens/>
        <w:ind w:left="360" w:hanging="360"/>
        <w:contextualSpacing/>
        <w:rPr>
          <w:rFonts w:ascii="Arial" w:hAnsi="Arial" w:cs="Arial"/>
          <w:color w:val="000000" w:themeColor="text1"/>
          <w:sz w:val="22"/>
          <w:szCs w:val="22"/>
        </w:rPr>
      </w:pPr>
      <w:r w:rsidRPr="002A53E3">
        <w:rPr>
          <w:rFonts w:ascii="Arial" w:hAnsi="Arial" w:cs="Arial"/>
          <w:color w:val="000000" w:themeColor="text1"/>
          <w:sz w:val="22"/>
          <w:szCs w:val="22"/>
        </w:rPr>
        <w:t xml:space="preserve">Directed contract projects of up to $500M in </w:t>
      </w:r>
      <w:r w:rsidRPr="002A53E3">
        <w:rPr>
          <w:rFonts w:ascii="Arial" w:eastAsia="Calibri" w:hAnsi="Arial" w:cs="Arial"/>
          <w:iCs/>
          <w:color w:val="000000" w:themeColor="text1"/>
          <w:sz w:val="22"/>
          <w:szCs w:val="22"/>
        </w:rPr>
        <w:t>productivity, profitability, quality, and proposed solutions within project and client management and in design and construction to propose solutions and resolutions for increasing revenues and net profits</w:t>
      </w:r>
    </w:p>
    <w:p w14:paraId="1EAC4B4C" w14:textId="62835A66" w:rsidR="00D458DE" w:rsidRDefault="002A53E3" w:rsidP="002A53E3">
      <w:pPr>
        <w:widowControl w:val="0"/>
        <w:suppressLineNumbers/>
        <w:suppressAutoHyphens/>
        <w:ind w:left="360" w:hanging="360"/>
        <w:contextualSpacing/>
        <w:rPr>
          <w:rFonts w:ascii="Arial" w:hAnsi="Arial" w:cs="Arial"/>
          <w:color w:val="000000" w:themeColor="text1"/>
          <w:sz w:val="22"/>
          <w:szCs w:val="22"/>
        </w:rPr>
      </w:pPr>
      <w:r w:rsidRPr="002A53E3">
        <w:rPr>
          <w:rFonts w:ascii="Arial" w:hAnsi="Arial" w:cs="Arial"/>
          <w:color w:val="000000" w:themeColor="text1"/>
          <w:sz w:val="22"/>
          <w:szCs w:val="22"/>
        </w:rPr>
        <w:t xml:space="preserve">Managed/directed a full-service architecture, landscape-architecture design-build, and environmental-graphics company responsible for ~500 projects over 20+ years, with contract values of between $5M-$500M </w:t>
      </w:r>
    </w:p>
    <w:p w14:paraId="642FD7D0" w14:textId="5A7C11F2" w:rsidR="002A53E3" w:rsidRDefault="002A53E3" w:rsidP="002A53E3">
      <w:pPr>
        <w:widowControl w:val="0"/>
        <w:suppressLineNumbers/>
        <w:suppressAutoHyphens/>
        <w:ind w:left="360" w:hanging="360"/>
        <w:contextualSpacing/>
        <w:rPr>
          <w:rFonts w:ascii="Arial" w:hAnsi="Arial" w:cs="Arial"/>
          <w:color w:val="000000" w:themeColor="text1"/>
          <w:sz w:val="22"/>
          <w:szCs w:val="22"/>
        </w:rPr>
      </w:pPr>
      <w:r>
        <w:rPr>
          <w:rFonts w:ascii="Arial" w:hAnsi="Arial" w:cs="Arial"/>
          <w:color w:val="000000" w:themeColor="text1"/>
          <w:sz w:val="22"/>
          <w:szCs w:val="22"/>
        </w:rPr>
        <w:t xml:space="preserve">Adjunct professor for </w:t>
      </w:r>
      <w:r>
        <w:rPr>
          <w:rFonts w:ascii="Arial" w:hAnsi="Arial" w:cs="Arial"/>
          <w:color w:val="000000"/>
          <w:sz w:val="22"/>
          <w:szCs w:val="22"/>
        </w:rPr>
        <w:t>students of building and urban design in the Environmental Design Program (undergraduate), Urban Design in the School of Architecture, Denver (graduate), and the Boulder Business of Development in the Business School / Engineering School (graduate) for 20 years</w:t>
      </w:r>
    </w:p>
    <w:p w14:paraId="77B5147A" w14:textId="509FAD3F" w:rsidR="002A53E3" w:rsidRPr="002A53E3" w:rsidRDefault="002A53E3" w:rsidP="002A53E3">
      <w:pPr>
        <w:widowControl w:val="0"/>
        <w:suppressLineNumbers/>
        <w:suppressAutoHyphens/>
        <w:ind w:left="360" w:hanging="360"/>
        <w:contextualSpacing/>
        <w:rPr>
          <w:rFonts w:ascii="Arial" w:hAnsi="Arial" w:cs="Arial"/>
          <w:color w:val="000000" w:themeColor="text1"/>
          <w:sz w:val="22"/>
          <w:szCs w:val="22"/>
        </w:rPr>
      </w:pPr>
      <w:r>
        <w:rPr>
          <w:rFonts w:ascii="Arial" w:hAnsi="Arial" w:cs="Arial"/>
          <w:color w:val="000000" w:themeColor="text1"/>
          <w:sz w:val="22"/>
          <w:szCs w:val="22"/>
        </w:rPr>
        <w:t>Award-winning builder, designer, project, and businessman by the American Institute of Architects</w:t>
      </w:r>
      <w:r w:rsidRPr="002A53E3">
        <w:rPr>
          <w:rFonts w:ascii="Arial" w:hAnsi="Arial" w:cs="Arial"/>
          <w:color w:val="000000" w:themeColor="text1"/>
          <w:sz w:val="22"/>
          <w:szCs w:val="22"/>
        </w:rPr>
        <w:t xml:space="preserve"> </w:t>
      </w:r>
      <w:r>
        <w:rPr>
          <w:rFonts w:ascii="Arial" w:hAnsi="Arial" w:cs="Arial"/>
          <w:color w:val="000000" w:themeColor="text1"/>
          <w:sz w:val="22"/>
          <w:szCs w:val="22"/>
        </w:rPr>
        <w:t>(local, state, and national), the Chicago Tribune, and the profit / non-profit private sector</w:t>
      </w:r>
    </w:p>
    <w:p w14:paraId="39C55CA3" w14:textId="637FA4E4" w:rsidR="00D458DE" w:rsidRPr="002A53E3" w:rsidRDefault="00D458DE">
      <w:pPr>
        <w:widowControl w:val="0"/>
        <w:suppressLineNumbers/>
        <w:suppressAutoHyphens/>
        <w:contextualSpacing/>
        <w:rPr>
          <w:rFonts w:ascii="Arial" w:hAnsi="Arial" w:cs="Arial"/>
          <w:color w:val="7030A0"/>
          <w:sz w:val="16"/>
          <w:szCs w:val="16"/>
        </w:rPr>
      </w:pPr>
    </w:p>
    <w:p w14:paraId="0DA0E0C1" w14:textId="34F2D98C" w:rsidR="00C419B0" w:rsidRPr="002A53E3" w:rsidRDefault="00EE4014">
      <w:pPr>
        <w:widowControl w:val="0"/>
        <w:suppressLineNumbers/>
        <w:suppressAutoHyphens/>
        <w:contextualSpacing/>
        <w:jc w:val="center"/>
        <w:rPr>
          <w:rFonts w:ascii="Arial" w:hAnsi="Arial" w:cs="Arial"/>
          <w:b/>
          <w:sz w:val="16"/>
          <w:szCs w:val="16"/>
        </w:rPr>
      </w:pPr>
      <w:r>
        <w:rPr>
          <w:rFonts w:ascii="Arial" w:hAnsi="Arial" w:cs="Arial"/>
          <w:b/>
          <w:sz w:val="22"/>
          <w:szCs w:val="22"/>
        </w:rPr>
        <w:t>EXPERIENCE PORTFOLIO</w:t>
      </w:r>
      <w:r>
        <w:rPr>
          <w:rFonts w:ascii="Arial" w:hAnsi="Arial" w:cs="Arial"/>
          <w:b/>
          <w:sz w:val="22"/>
          <w:szCs w:val="22"/>
        </w:rPr>
        <w:br/>
      </w:r>
    </w:p>
    <w:p w14:paraId="6FDB0701" w14:textId="5892B079" w:rsidR="00C419B0" w:rsidRDefault="00EE4014">
      <w:pPr>
        <w:widowControl w:val="0"/>
        <w:suppressLineNumbers/>
        <w:suppressAutoHyphens/>
        <w:contextualSpacing/>
        <w:rPr>
          <w:rFonts w:ascii="Arial" w:hAnsi="Arial" w:cs="Arial"/>
          <w:i/>
          <w:color w:val="000000"/>
          <w:sz w:val="22"/>
          <w:szCs w:val="22"/>
        </w:rPr>
      </w:pPr>
      <w:r>
        <w:rPr>
          <w:rFonts w:ascii="Arial" w:hAnsi="Arial" w:cs="Arial"/>
          <w:b/>
          <w:color w:val="000000"/>
          <w:sz w:val="22"/>
          <w:szCs w:val="22"/>
        </w:rPr>
        <w:t>Principal Management Consultant (Founder, Owner)</w:t>
      </w:r>
    </w:p>
    <w:p w14:paraId="40A8A8B9" w14:textId="48FD634F" w:rsidR="00C419B0" w:rsidRDefault="00EE4014">
      <w:pPr>
        <w:widowControl w:val="0"/>
        <w:suppressLineNumbers/>
        <w:suppressAutoHyphens/>
        <w:contextualSpacing/>
        <w:rPr>
          <w:rFonts w:ascii="Arial" w:hAnsi="Arial" w:cs="Arial"/>
          <w:b/>
          <w:color w:val="0432FF"/>
          <w:sz w:val="22"/>
          <w:szCs w:val="22"/>
        </w:rPr>
      </w:pPr>
      <w:r>
        <w:rPr>
          <w:rFonts w:ascii="Arial" w:hAnsi="Arial" w:cs="Arial"/>
          <w:b/>
          <w:color w:val="000000"/>
          <w:sz w:val="22"/>
          <w:szCs w:val="22"/>
        </w:rPr>
        <w:t>Kevin Kemp Design Practice Leadership (</w:t>
      </w:r>
      <w:hyperlink r:id="rId9" w:history="1">
        <w:r>
          <w:rPr>
            <w:rStyle w:val="Hyperlink"/>
            <w:rFonts w:ascii="Arial" w:hAnsi="Arial" w:cs="Arial"/>
            <w:color w:val="0432FF"/>
            <w:sz w:val="22"/>
            <w:szCs w:val="22"/>
          </w:rPr>
          <w:t>https://www.kevin-kemp-architect.com</w:t>
        </w:r>
      </w:hyperlink>
      <w:r>
        <w:rPr>
          <w:rFonts w:ascii="Arial" w:hAnsi="Arial" w:cs="Arial"/>
          <w:color w:val="0432FF"/>
          <w:sz w:val="22"/>
          <w:szCs w:val="22"/>
        </w:rPr>
        <w:t>)</w:t>
      </w:r>
    </w:p>
    <w:p w14:paraId="215DA8AF" w14:textId="77777777" w:rsidR="00C419B0" w:rsidRPr="002A53E3" w:rsidRDefault="00C419B0">
      <w:pPr>
        <w:widowControl w:val="0"/>
        <w:suppressLineNumbers/>
        <w:suppressAutoHyphens/>
        <w:contextualSpacing/>
        <w:rPr>
          <w:rFonts w:ascii="Arial" w:hAnsi="Arial" w:cs="Arial"/>
          <w:sz w:val="16"/>
          <w:szCs w:val="16"/>
        </w:rPr>
      </w:pPr>
    </w:p>
    <w:p w14:paraId="24BFB931" w14:textId="0E89098C" w:rsidR="00C419B0" w:rsidRDefault="00EE4014">
      <w:pPr>
        <w:widowControl w:val="0"/>
        <w:suppressLineNumbers/>
        <w:suppressAutoHyphens/>
        <w:contextualSpacing/>
        <w:rPr>
          <w:rFonts w:ascii="Arial" w:hAnsi="Arial" w:cs="Arial"/>
          <w:b/>
          <w:bCs/>
          <w:color w:val="000000"/>
          <w:sz w:val="22"/>
          <w:szCs w:val="22"/>
        </w:rPr>
      </w:pPr>
      <w:r>
        <w:rPr>
          <w:rFonts w:ascii="Arial" w:hAnsi="Arial" w:cs="Arial"/>
          <w:b/>
          <w:sz w:val="22"/>
          <w:szCs w:val="22"/>
        </w:rPr>
        <w:t>Director of Operations</w:t>
      </w:r>
      <w:r w:rsidR="002A53E3">
        <w:rPr>
          <w:rFonts w:ascii="Arial" w:hAnsi="Arial" w:cs="Arial"/>
          <w:b/>
          <w:sz w:val="22"/>
          <w:szCs w:val="22"/>
        </w:rPr>
        <w:t xml:space="preserve">, </w:t>
      </w:r>
      <w:r>
        <w:rPr>
          <w:rFonts w:ascii="Arial" w:hAnsi="Arial" w:cs="Arial"/>
          <w:b/>
          <w:bCs/>
          <w:color w:val="000000"/>
          <w:sz w:val="21"/>
          <w:szCs w:val="21"/>
        </w:rPr>
        <w:t>Interiors Architects (IA)</w:t>
      </w:r>
      <w:r>
        <w:rPr>
          <w:rFonts w:ascii="Arial" w:hAnsi="Arial" w:cs="Arial"/>
          <w:b/>
          <w:bCs/>
          <w:color w:val="000000"/>
          <w:sz w:val="22"/>
          <w:szCs w:val="22"/>
        </w:rPr>
        <w:t xml:space="preserve">, San Francisco, CA </w:t>
      </w:r>
    </w:p>
    <w:p w14:paraId="6A305D92" w14:textId="77777777" w:rsidR="00C419B0" w:rsidRPr="002A53E3" w:rsidRDefault="00C419B0">
      <w:pPr>
        <w:widowControl w:val="0"/>
        <w:suppressLineNumbers/>
        <w:suppressAutoHyphens/>
        <w:contextualSpacing/>
        <w:rPr>
          <w:rFonts w:ascii="Arial" w:hAnsi="Arial" w:cs="Arial"/>
          <w:sz w:val="16"/>
          <w:szCs w:val="16"/>
        </w:rPr>
      </w:pPr>
    </w:p>
    <w:p w14:paraId="77B94CF1" w14:textId="41D182A4" w:rsidR="00C419B0" w:rsidRDefault="00EE4014">
      <w:pPr>
        <w:widowControl w:val="0"/>
        <w:suppressLineNumbers/>
        <w:suppressAutoHyphens/>
        <w:contextualSpacing/>
        <w:rPr>
          <w:rFonts w:ascii="Arial" w:hAnsi="Arial" w:cs="Arial"/>
          <w:b/>
          <w:sz w:val="22"/>
          <w:szCs w:val="22"/>
        </w:rPr>
      </w:pPr>
      <w:r>
        <w:rPr>
          <w:rFonts w:ascii="Arial" w:hAnsi="Arial" w:cs="Arial"/>
          <w:b/>
          <w:sz w:val="22"/>
          <w:szCs w:val="22"/>
        </w:rPr>
        <w:t>Co-Founder, Managing Principal, Design Principal, COO, and Managing Director</w:t>
      </w:r>
    </w:p>
    <w:p w14:paraId="1AC9B470" w14:textId="77777777" w:rsidR="00C419B0" w:rsidRDefault="00EE4014">
      <w:pPr>
        <w:widowControl w:val="0"/>
        <w:suppressLineNumbers/>
        <w:suppressAutoHyphens/>
        <w:contextualSpacing/>
        <w:rPr>
          <w:rFonts w:ascii="Arial" w:hAnsi="Arial" w:cs="Arial"/>
          <w:b/>
          <w:sz w:val="22"/>
          <w:szCs w:val="22"/>
        </w:rPr>
      </w:pPr>
      <w:r>
        <w:rPr>
          <w:rFonts w:ascii="Arial" w:hAnsi="Arial" w:cs="Arial"/>
          <w:b/>
          <w:sz w:val="22"/>
          <w:szCs w:val="22"/>
        </w:rPr>
        <w:t>DLK Architecture, Urban Design, and Design-Build, Chicago, IL</w:t>
      </w:r>
    </w:p>
    <w:p w14:paraId="471BDBF8" w14:textId="77777777" w:rsidR="00C419B0" w:rsidRPr="002A53E3" w:rsidRDefault="00C419B0">
      <w:pPr>
        <w:widowControl w:val="0"/>
        <w:suppressLineNumbers/>
        <w:suppressAutoHyphens/>
        <w:contextualSpacing/>
        <w:rPr>
          <w:rFonts w:ascii="Arial" w:hAnsi="Arial" w:cs="Arial"/>
          <w:sz w:val="16"/>
          <w:szCs w:val="16"/>
        </w:rPr>
      </w:pPr>
    </w:p>
    <w:p w14:paraId="32AFBCC1" w14:textId="1D8D9716" w:rsidR="00C419B0" w:rsidRDefault="00EE4014">
      <w:pPr>
        <w:widowControl w:val="0"/>
        <w:suppressLineNumbers/>
        <w:suppressAutoHyphens/>
        <w:contextualSpacing/>
        <w:rPr>
          <w:rFonts w:ascii="Arial" w:hAnsi="Arial" w:cs="Arial"/>
          <w:b/>
          <w:color w:val="000000"/>
          <w:sz w:val="22"/>
          <w:szCs w:val="22"/>
        </w:rPr>
      </w:pPr>
      <w:r>
        <w:rPr>
          <w:rFonts w:ascii="Arial" w:hAnsi="Arial" w:cs="Arial"/>
          <w:b/>
          <w:sz w:val="22"/>
          <w:szCs w:val="22"/>
        </w:rPr>
        <w:t>Design Principal</w:t>
      </w:r>
      <w:r w:rsidR="002A53E3">
        <w:rPr>
          <w:rFonts w:ascii="Arial" w:hAnsi="Arial" w:cs="Arial"/>
          <w:b/>
          <w:sz w:val="22"/>
          <w:szCs w:val="22"/>
        </w:rPr>
        <w:t xml:space="preserve">, </w:t>
      </w:r>
      <w:r>
        <w:rPr>
          <w:rFonts w:ascii="Arial" w:hAnsi="Arial" w:cs="Arial"/>
          <w:b/>
          <w:color w:val="000000"/>
          <w:sz w:val="22"/>
          <w:szCs w:val="22"/>
        </w:rPr>
        <w:t>Decker and Kemp Architecture and Urban Design, Chicago, IL</w:t>
      </w:r>
    </w:p>
    <w:p w14:paraId="1AE8FCE6" w14:textId="77777777" w:rsidR="00C419B0" w:rsidRPr="002A53E3" w:rsidRDefault="00C419B0">
      <w:pPr>
        <w:widowControl w:val="0"/>
        <w:suppressLineNumbers/>
        <w:suppressAutoHyphens/>
        <w:contextualSpacing/>
        <w:rPr>
          <w:rFonts w:ascii="Arial" w:hAnsi="Arial" w:cs="Arial"/>
          <w:sz w:val="16"/>
          <w:szCs w:val="16"/>
        </w:rPr>
      </w:pPr>
    </w:p>
    <w:p w14:paraId="25642308" w14:textId="5BE9E1BC" w:rsidR="00C419B0" w:rsidRDefault="00EE4014">
      <w:pPr>
        <w:widowControl w:val="0"/>
        <w:suppressLineNumbers/>
        <w:suppressAutoHyphens/>
        <w:contextualSpacing/>
        <w:rPr>
          <w:rFonts w:ascii="Arial" w:hAnsi="Arial" w:cs="Arial"/>
          <w:i/>
          <w:color w:val="000000"/>
          <w:sz w:val="22"/>
          <w:szCs w:val="22"/>
        </w:rPr>
      </w:pPr>
      <w:r>
        <w:rPr>
          <w:rFonts w:ascii="Arial" w:hAnsi="Arial" w:cs="Arial"/>
          <w:b/>
          <w:color w:val="000000"/>
          <w:sz w:val="22"/>
          <w:szCs w:val="22"/>
        </w:rPr>
        <w:t xml:space="preserve">Adjunct Professor / Curriculum Designer </w:t>
      </w:r>
    </w:p>
    <w:p w14:paraId="0DA0B1B1" w14:textId="37304DA6" w:rsidR="00C419B0" w:rsidRDefault="00EE4014">
      <w:pPr>
        <w:widowControl w:val="0"/>
        <w:suppressLineNumbers/>
        <w:suppressAutoHyphens/>
        <w:contextualSpacing/>
        <w:rPr>
          <w:rFonts w:ascii="Arial" w:hAnsi="Arial" w:cs="Arial"/>
          <w:b/>
          <w:color w:val="000000"/>
          <w:sz w:val="22"/>
          <w:szCs w:val="22"/>
        </w:rPr>
      </w:pPr>
      <w:r>
        <w:rPr>
          <w:rFonts w:ascii="Arial" w:hAnsi="Arial" w:cs="Arial"/>
          <w:b/>
          <w:color w:val="000000"/>
          <w:sz w:val="22"/>
          <w:szCs w:val="22"/>
        </w:rPr>
        <w:t>Miami Univ., Oxford, OH</w:t>
      </w:r>
      <w:r w:rsidR="008F1EAF">
        <w:rPr>
          <w:rFonts w:ascii="Arial" w:hAnsi="Arial" w:cs="Arial"/>
          <w:b/>
          <w:color w:val="000000"/>
          <w:sz w:val="22"/>
          <w:szCs w:val="22"/>
        </w:rPr>
        <w:t>;</w:t>
      </w:r>
      <w:r>
        <w:rPr>
          <w:rFonts w:ascii="Arial" w:hAnsi="Arial" w:cs="Arial"/>
          <w:b/>
          <w:color w:val="000000"/>
          <w:sz w:val="22"/>
          <w:szCs w:val="22"/>
        </w:rPr>
        <w:t xml:space="preserve"> Univ. of Illinois, Chicago, IL</w:t>
      </w:r>
      <w:r w:rsidR="008F1EAF">
        <w:rPr>
          <w:rFonts w:ascii="Arial" w:hAnsi="Arial" w:cs="Arial"/>
          <w:b/>
          <w:color w:val="000000"/>
          <w:sz w:val="22"/>
          <w:szCs w:val="22"/>
        </w:rPr>
        <w:t>;</w:t>
      </w:r>
      <w:r>
        <w:rPr>
          <w:rFonts w:ascii="Arial" w:hAnsi="Arial" w:cs="Arial"/>
          <w:b/>
          <w:color w:val="000000"/>
          <w:sz w:val="22"/>
          <w:szCs w:val="22"/>
        </w:rPr>
        <w:t xml:space="preserve"> Univ. of Colorado, Denver &amp; Boulder, CO</w:t>
      </w:r>
    </w:p>
    <w:p w14:paraId="5E221AC0" w14:textId="77777777" w:rsidR="00C419B0" w:rsidRDefault="00C419B0">
      <w:pPr>
        <w:widowControl w:val="0"/>
        <w:suppressLineNumbers/>
        <w:suppressAutoHyphens/>
        <w:contextualSpacing/>
        <w:rPr>
          <w:rFonts w:ascii="Arial" w:hAnsi="Arial" w:cs="Arial"/>
          <w:b/>
          <w:sz w:val="22"/>
          <w:szCs w:val="22"/>
        </w:rPr>
      </w:pPr>
    </w:p>
    <w:p w14:paraId="10506C2F" w14:textId="77777777" w:rsidR="009A11ED" w:rsidRPr="009A11ED" w:rsidRDefault="009A11ED" w:rsidP="009A11ED">
      <w:pPr>
        <w:widowControl w:val="0"/>
        <w:suppressLineNumbers/>
        <w:suppressAutoHyphens/>
        <w:contextualSpacing/>
        <w:rPr>
          <w:rFonts w:ascii="Arial" w:hAnsi="Arial" w:cs="Arial"/>
          <w:b/>
          <w:color w:val="FF0000"/>
          <w:sz w:val="13"/>
          <w:szCs w:val="13"/>
        </w:rPr>
      </w:pPr>
      <w:r w:rsidRPr="009A11ED">
        <w:rPr>
          <w:rFonts w:ascii="Arial" w:hAnsi="Arial" w:cs="Arial"/>
          <w:b/>
          <w:sz w:val="13"/>
          <w:szCs w:val="13"/>
        </w:rPr>
        <w:t>KEY &amp; TRANSFERABLE SKILL WORDS</w:t>
      </w:r>
      <w:r w:rsidRPr="009A11ED">
        <w:rPr>
          <w:rFonts w:ascii="Arial" w:hAnsi="Arial" w:cs="Arial"/>
          <w:sz w:val="13"/>
          <w:szCs w:val="13"/>
        </w:rPr>
        <w:t xml:space="preserve">: </w:t>
      </w:r>
      <w:r w:rsidRPr="009A11ED">
        <w:rPr>
          <w:rFonts w:ascii="Arial" w:hAnsi="Arial" w:cs="Arial"/>
          <w:bCs/>
          <w:color w:val="000000"/>
          <w:sz w:val="13"/>
          <w:szCs w:val="13"/>
        </w:rPr>
        <w:t>‘Cost-Plus’ government contracting</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‘Cost-Plus’ government contracting</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Adjunct Professor</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Adjunct Professor</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xml:space="preserve">, contract </w:t>
      </w:r>
      <w:r w:rsidRPr="009A11ED">
        <w:rPr>
          <w:rFonts w:ascii="Arial" w:hAnsi="Arial" w:cs="Arial"/>
          <w:bCs/>
          <w:sz w:val="13"/>
          <w:szCs w:val="13"/>
        </w:rPr>
        <w:t>modifications</w:t>
      </w:r>
      <w:r w:rsidRPr="009A11ED">
        <w:rPr>
          <w:rFonts w:ascii="Arial" w:hAnsi="Arial" w:cs="Arial"/>
          <w:bCs/>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 xml:space="preserve">contract </w:instrText>
      </w:r>
      <w:r w:rsidRPr="009A11ED">
        <w:rPr>
          <w:rFonts w:ascii="Arial" w:hAnsi="Arial" w:cs="Arial"/>
          <w:bCs/>
          <w:sz w:val="13"/>
          <w:szCs w:val="13"/>
        </w:rPr>
        <w:instrText>modifications</w:instrText>
      </w:r>
      <w:r w:rsidRPr="009A11ED">
        <w:rPr>
          <w:rFonts w:ascii="Arial" w:hAnsi="Arial" w:cs="Arial"/>
          <w:sz w:val="13"/>
          <w:szCs w:val="13"/>
        </w:rPr>
        <w:instrText xml:space="preserve">" </w:instrText>
      </w:r>
      <w:r w:rsidRPr="009A11ED">
        <w:rPr>
          <w:rFonts w:ascii="Arial" w:hAnsi="Arial" w:cs="Arial"/>
          <w:bCs/>
          <w:sz w:val="13"/>
          <w:szCs w:val="13"/>
        </w:rPr>
        <w:fldChar w:fldCharType="end"/>
      </w:r>
      <w:r w:rsidRPr="009A11ED">
        <w:rPr>
          <w:rFonts w:ascii="Arial" w:hAnsi="Arial" w:cs="Arial"/>
          <w:bCs/>
          <w:sz w:val="13"/>
          <w:szCs w:val="13"/>
        </w:rPr>
        <w:t xml:space="preserve">, </w:t>
      </w:r>
      <w:r w:rsidRPr="009A11ED">
        <w:rPr>
          <w:rFonts w:ascii="Arial" w:hAnsi="Arial" w:cs="Arial"/>
          <w:bCs/>
          <w:color w:val="000000"/>
          <w:sz w:val="13"/>
          <w:szCs w:val="13"/>
        </w:rPr>
        <w:t>architectural design</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architectural design</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architecture</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architecture</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audit</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audit</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xml:space="preserve">, </w:t>
      </w:r>
      <w:r w:rsidRPr="009A11ED">
        <w:rPr>
          <w:rFonts w:ascii="Arial" w:hAnsi="Arial" w:cs="Arial"/>
          <w:bCs/>
          <w:sz w:val="13"/>
          <w:szCs w:val="13"/>
        </w:rPr>
        <w:t>bidding</w:t>
      </w:r>
      <w:r w:rsidRPr="009A11ED">
        <w:rPr>
          <w:rFonts w:ascii="Arial" w:hAnsi="Arial" w:cs="Arial"/>
          <w:bCs/>
          <w:sz w:val="13"/>
          <w:szCs w:val="13"/>
        </w:rPr>
        <w:fldChar w:fldCharType="begin"/>
      </w:r>
      <w:r w:rsidRPr="009A11ED">
        <w:rPr>
          <w:rFonts w:ascii="Arial" w:hAnsi="Arial" w:cs="Arial"/>
          <w:sz w:val="13"/>
          <w:szCs w:val="13"/>
        </w:rPr>
        <w:instrText xml:space="preserve"> XE "</w:instrText>
      </w:r>
      <w:r w:rsidRPr="009A11ED">
        <w:rPr>
          <w:rFonts w:ascii="Arial" w:hAnsi="Arial" w:cs="Arial"/>
          <w:bCs/>
          <w:sz w:val="13"/>
          <w:szCs w:val="13"/>
        </w:rPr>
        <w:instrText>bidding</w:instrText>
      </w:r>
      <w:r w:rsidRPr="009A11ED">
        <w:rPr>
          <w:rFonts w:ascii="Arial" w:hAnsi="Arial" w:cs="Arial"/>
          <w:sz w:val="13"/>
          <w:szCs w:val="13"/>
        </w:rPr>
        <w:instrText xml:space="preserve">" </w:instrText>
      </w:r>
      <w:r w:rsidRPr="009A11ED">
        <w:rPr>
          <w:rFonts w:ascii="Arial" w:hAnsi="Arial" w:cs="Arial"/>
          <w:bCs/>
          <w:sz w:val="13"/>
          <w:szCs w:val="13"/>
        </w:rPr>
        <w:fldChar w:fldCharType="end"/>
      </w:r>
      <w:r w:rsidRPr="009A11ED">
        <w:rPr>
          <w:rFonts w:ascii="Arial" w:hAnsi="Arial" w:cs="Arial"/>
          <w:bCs/>
          <w:sz w:val="13"/>
          <w:szCs w:val="13"/>
        </w:rPr>
        <w:t>, blueprints</w:t>
      </w:r>
      <w:r w:rsidRPr="009A11ED">
        <w:rPr>
          <w:rFonts w:ascii="Arial" w:hAnsi="Arial" w:cs="Arial"/>
          <w:bCs/>
          <w:sz w:val="13"/>
          <w:szCs w:val="13"/>
        </w:rPr>
        <w:fldChar w:fldCharType="begin"/>
      </w:r>
      <w:r w:rsidRPr="009A11ED">
        <w:rPr>
          <w:rFonts w:ascii="Arial" w:hAnsi="Arial" w:cs="Arial"/>
          <w:sz w:val="13"/>
          <w:szCs w:val="13"/>
        </w:rPr>
        <w:instrText xml:space="preserve"> XE "</w:instrText>
      </w:r>
      <w:r w:rsidRPr="009A11ED">
        <w:rPr>
          <w:rFonts w:ascii="Arial" w:hAnsi="Arial" w:cs="Arial"/>
          <w:bCs/>
          <w:sz w:val="13"/>
          <w:szCs w:val="13"/>
        </w:rPr>
        <w:instrText>blueprints</w:instrText>
      </w:r>
      <w:r w:rsidRPr="009A11ED">
        <w:rPr>
          <w:rFonts w:ascii="Arial" w:hAnsi="Arial" w:cs="Arial"/>
          <w:sz w:val="13"/>
          <w:szCs w:val="13"/>
        </w:rPr>
        <w:instrText xml:space="preserve">" </w:instrText>
      </w:r>
      <w:r w:rsidRPr="009A11ED">
        <w:rPr>
          <w:rFonts w:ascii="Arial" w:hAnsi="Arial" w:cs="Arial"/>
          <w:bCs/>
          <w:sz w:val="13"/>
          <w:szCs w:val="13"/>
        </w:rPr>
        <w:fldChar w:fldCharType="end"/>
      </w:r>
      <w:r w:rsidRPr="009A11ED">
        <w:rPr>
          <w:rFonts w:ascii="Arial" w:hAnsi="Arial" w:cs="Arial"/>
          <w:bCs/>
          <w:sz w:val="13"/>
          <w:szCs w:val="13"/>
        </w:rPr>
        <w:t xml:space="preserve">, </w:t>
      </w:r>
      <w:r w:rsidRPr="009A11ED">
        <w:rPr>
          <w:rFonts w:ascii="Arial" w:hAnsi="Arial" w:cs="Arial"/>
          <w:bCs/>
          <w:color w:val="000000"/>
          <w:sz w:val="13"/>
          <w:szCs w:val="13"/>
        </w:rPr>
        <w:t>business development</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business development</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business valuation</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business valuation</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tax planning</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tax planning</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capital improvements</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capital improvements</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CEO</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CEO</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xml:space="preserve">, </w:t>
      </w:r>
      <w:r w:rsidRPr="009A11ED">
        <w:rPr>
          <w:rFonts w:ascii="Arial" w:eastAsia="Calibri" w:hAnsi="Arial" w:cs="Arial"/>
          <w:bCs/>
          <w:iCs/>
          <w:color w:val="000000"/>
          <w:sz w:val="13"/>
          <w:szCs w:val="13"/>
        </w:rPr>
        <w:t>client management</w:t>
      </w:r>
      <w:r w:rsidRPr="009A11ED">
        <w:rPr>
          <w:rFonts w:ascii="Arial" w:eastAsia="Calibri" w:hAnsi="Arial" w:cs="Arial"/>
          <w:bCs/>
          <w:iCs/>
          <w:color w:val="000000"/>
          <w:sz w:val="13"/>
          <w:szCs w:val="13"/>
        </w:rPr>
        <w:fldChar w:fldCharType="begin"/>
      </w:r>
      <w:r w:rsidRPr="009A11ED">
        <w:rPr>
          <w:rFonts w:ascii="Arial" w:hAnsi="Arial" w:cs="Arial"/>
          <w:sz w:val="13"/>
          <w:szCs w:val="13"/>
        </w:rPr>
        <w:instrText xml:space="preserve"> XE "</w:instrText>
      </w:r>
      <w:r w:rsidRPr="009A11ED">
        <w:rPr>
          <w:rFonts w:ascii="Arial" w:eastAsia="Calibri" w:hAnsi="Arial" w:cs="Arial"/>
          <w:bCs/>
          <w:iCs/>
          <w:color w:val="000000"/>
          <w:sz w:val="13"/>
          <w:szCs w:val="13"/>
        </w:rPr>
        <w:instrText>client management</w:instrText>
      </w:r>
      <w:r w:rsidRPr="009A11ED">
        <w:rPr>
          <w:rFonts w:ascii="Arial" w:hAnsi="Arial" w:cs="Arial"/>
          <w:sz w:val="13"/>
          <w:szCs w:val="13"/>
        </w:rPr>
        <w:instrText xml:space="preserve">" </w:instrText>
      </w:r>
      <w:r w:rsidRPr="009A11ED">
        <w:rPr>
          <w:rFonts w:ascii="Arial" w:eastAsia="Calibri" w:hAnsi="Arial" w:cs="Arial"/>
          <w:bCs/>
          <w:iCs/>
          <w:color w:val="000000"/>
          <w:sz w:val="13"/>
          <w:szCs w:val="13"/>
        </w:rPr>
        <w:fldChar w:fldCharType="end"/>
      </w:r>
      <w:r w:rsidRPr="009A11ED">
        <w:rPr>
          <w:rFonts w:ascii="Arial" w:eastAsia="Calibri" w:hAnsi="Arial" w:cs="Arial"/>
          <w:bCs/>
          <w:iCs/>
          <w:color w:val="000000"/>
          <w:sz w:val="13"/>
          <w:szCs w:val="13"/>
        </w:rPr>
        <w:t xml:space="preserve">, </w:t>
      </w:r>
      <w:r w:rsidRPr="009A11ED">
        <w:rPr>
          <w:rFonts w:ascii="Arial" w:hAnsi="Arial" w:cs="Arial"/>
          <w:bCs/>
          <w:color w:val="000000"/>
          <w:sz w:val="13"/>
          <w:szCs w:val="13"/>
        </w:rPr>
        <w:t>Construction Documentation</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Construction Documentation:</w:instrText>
      </w:r>
      <w:r w:rsidRPr="009A11ED">
        <w:rPr>
          <w:rFonts w:ascii="Arial" w:hAnsi="Arial" w:cs="Arial"/>
          <w:sz w:val="13"/>
          <w:szCs w:val="13"/>
        </w:rPr>
        <w:instrText xml:space="preserve">CD"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xml:space="preserve"> (CD</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CD:</w:instrText>
      </w:r>
      <w:r w:rsidRPr="009A11ED">
        <w:rPr>
          <w:rFonts w:ascii="Arial" w:hAnsi="Arial" w:cs="Arial"/>
          <w:sz w:val="13"/>
          <w:szCs w:val="13"/>
        </w:rPr>
        <w:instrText xml:space="preserve">Construction Documentation"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 construction management</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construction management</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consultant</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consultant</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contract acquisition</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contract acquisition</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xml:space="preserve"> / contract compliance</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contract compliance</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xml:space="preserve">, </w:t>
      </w:r>
      <w:r w:rsidRPr="009A11ED">
        <w:rPr>
          <w:rFonts w:ascii="Arial" w:hAnsi="Arial" w:cs="Arial"/>
          <w:bCs/>
          <w:sz w:val="13"/>
          <w:szCs w:val="13"/>
        </w:rPr>
        <w:t>contracts</w:t>
      </w:r>
      <w:r w:rsidRPr="009A11ED">
        <w:rPr>
          <w:rFonts w:ascii="Arial" w:hAnsi="Arial" w:cs="Arial"/>
          <w:bCs/>
          <w:sz w:val="13"/>
          <w:szCs w:val="13"/>
        </w:rPr>
        <w:fldChar w:fldCharType="begin"/>
      </w:r>
      <w:r w:rsidRPr="009A11ED">
        <w:rPr>
          <w:rFonts w:ascii="Arial" w:hAnsi="Arial" w:cs="Arial"/>
          <w:sz w:val="13"/>
          <w:szCs w:val="13"/>
        </w:rPr>
        <w:instrText xml:space="preserve"> XE "</w:instrText>
      </w:r>
      <w:r w:rsidRPr="009A11ED">
        <w:rPr>
          <w:rFonts w:ascii="Arial" w:hAnsi="Arial" w:cs="Arial"/>
          <w:bCs/>
          <w:sz w:val="13"/>
          <w:szCs w:val="13"/>
        </w:rPr>
        <w:instrText>contracts</w:instrText>
      </w:r>
      <w:r w:rsidRPr="009A11ED">
        <w:rPr>
          <w:rFonts w:ascii="Arial" w:hAnsi="Arial" w:cs="Arial"/>
          <w:sz w:val="13"/>
          <w:szCs w:val="13"/>
        </w:rPr>
        <w:instrText xml:space="preserve">" </w:instrText>
      </w:r>
      <w:r w:rsidRPr="009A11ED">
        <w:rPr>
          <w:rFonts w:ascii="Arial" w:hAnsi="Arial" w:cs="Arial"/>
          <w:bCs/>
          <w:sz w:val="13"/>
          <w:szCs w:val="13"/>
        </w:rPr>
        <w:fldChar w:fldCharType="end"/>
      </w:r>
      <w:r w:rsidRPr="009A11ED">
        <w:rPr>
          <w:rFonts w:ascii="Arial" w:hAnsi="Arial" w:cs="Arial"/>
          <w:bCs/>
          <w:sz w:val="13"/>
          <w:szCs w:val="13"/>
        </w:rPr>
        <w:t xml:space="preserve">, </w:t>
      </w:r>
      <w:r w:rsidRPr="009A11ED">
        <w:rPr>
          <w:rFonts w:ascii="Arial" w:hAnsi="Arial" w:cs="Arial"/>
          <w:bCs/>
          <w:color w:val="000000"/>
          <w:sz w:val="13"/>
          <w:szCs w:val="13"/>
        </w:rPr>
        <w:t>Curriculum Designer</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Curriculum Designer</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Deltek</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Deltek</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Design Development</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Design Development:</w:instrText>
      </w:r>
      <w:r w:rsidRPr="009A11ED">
        <w:rPr>
          <w:rFonts w:ascii="Arial" w:hAnsi="Arial" w:cs="Arial"/>
          <w:sz w:val="13"/>
          <w:szCs w:val="13"/>
        </w:rPr>
        <w:instrText xml:space="preserve">DD"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xml:space="preserve"> (DD</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DD:</w:instrText>
      </w:r>
      <w:r w:rsidRPr="009A11ED">
        <w:rPr>
          <w:rFonts w:ascii="Arial" w:hAnsi="Arial" w:cs="Arial"/>
          <w:sz w:val="13"/>
          <w:szCs w:val="13"/>
        </w:rPr>
        <w:instrText xml:space="preserve">Design Development"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design-build</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design-build</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xml:space="preserve"> landscape</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design-build landscape</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Director of Operations</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Director of Operations</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Engineering</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Engineering</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Environmental design</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Environmental design:</w:instrText>
      </w:r>
      <w:r w:rsidRPr="009A11ED">
        <w:rPr>
          <w:rFonts w:ascii="Arial" w:hAnsi="Arial" w:cs="Arial"/>
          <w:sz w:val="13"/>
          <w:szCs w:val="13"/>
        </w:rPr>
        <w:instrText xml:space="preserve">environmental design"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environmental-graphics</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environmental-graphics</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government contracts</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government contracts</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landscape-architecture</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landscape-architecture</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xml:space="preserve"> design-build, Licensed Architect</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Licensed Architect</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management practices</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management practices</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xml:space="preserve">, </w:t>
      </w:r>
      <w:r w:rsidRPr="009A11ED">
        <w:rPr>
          <w:rFonts w:ascii="Arial" w:hAnsi="Arial" w:cs="Arial"/>
          <w:bCs/>
          <w:sz w:val="13"/>
          <w:szCs w:val="13"/>
        </w:rPr>
        <w:t>Managing Director</w:t>
      </w:r>
      <w:r w:rsidRPr="009A11ED">
        <w:rPr>
          <w:rFonts w:ascii="Arial" w:hAnsi="Arial" w:cs="Arial"/>
          <w:bCs/>
          <w:sz w:val="13"/>
          <w:szCs w:val="13"/>
        </w:rPr>
        <w:fldChar w:fldCharType="begin"/>
      </w:r>
      <w:r w:rsidRPr="009A11ED">
        <w:rPr>
          <w:rFonts w:ascii="Arial" w:hAnsi="Arial" w:cs="Arial"/>
          <w:sz w:val="13"/>
          <w:szCs w:val="13"/>
        </w:rPr>
        <w:instrText xml:space="preserve"> XE "</w:instrText>
      </w:r>
      <w:r w:rsidRPr="009A11ED">
        <w:rPr>
          <w:rFonts w:ascii="Arial" w:hAnsi="Arial" w:cs="Arial"/>
          <w:bCs/>
          <w:sz w:val="13"/>
          <w:szCs w:val="13"/>
        </w:rPr>
        <w:instrText>Managing Director</w:instrText>
      </w:r>
      <w:r w:rsidRPr="009A11ED">
        <w:rPr>
          <w:rFonts w:ascii="Arial" w:hAnsi="Arial" w:cs="Arial"/>
          <w:sz w:val="13"/>
          <w:szCs w:val="13"/>
        </w:rPr>
        <w:instrText xml:space="preserve">" </w:instrText>
      </w:r>
      <w:r w:rsidRPr="009A11ED">
        <w:rPr>
          <w:rFonts w:ascii="Arial" w:hAnsi="Arial" w:cs="Arial"/>
          <w:bCs/>
          <w:sz w:val="13"/>
          <w:szCs w:val="13"/>
        </w:rPr>
        <w:fldChar w:fldCharType="end"/>
      </w:r>
      <w:r w:rsidRPr="009A11ED">
        <w:rPr>
          <w:rFonts w:ascii="Arial" w:hAnsi="Arial" w:cs="Arial"/>
          <w:bCs/>
          <w:sz w:val="13"/>
          <w:szCs w:val="13"/>
        </w:rPr>
        <w:t>, Managing Principal</w:t>
      </w:r>
      <w:r w:rsidRPr="009A11ED">
        <w:rPr>
          <w:rFonts w:ascii="Arial" w:hAnsi="Arial" w:cs="Arial"/>
          <w:bCs/>
          <w:sz w:val="13"/>
          <w:szCs w:val="13"/>
        </w:rPr>
        <w:fldChar w:fldCharType="begin"/>
      </w:r>
      <w:r w:rsidRPr="009A11ED">
        <w:rPr>
          <w:rFonts w:ascii="Arial" w:hAnsi="Arial" w:cs="Arial"/>
          <w:sz w:val="13"/>
          <w:szCs w:val="13"/>
        </w:rPr>
        <w:instrText xml:space="preserve"> XE "</w:instrText>
      </w:r>
      <w:r w:rsidRPr="009A11ED">
        <w:rPr>
          <w:rFonts w:ascii="Arial" w:hAnsi="Arial" w:cs="Arial"/>
          <w:bCs/>
          <w:sz w:val="13"/>
          <w:szCs w:val="13"/>
        </w:rPr>
        <w:instrText>Managing Principal</w:instrText>
      </w:r>
      <w:r w:rsidRPr="009A11ED">
        <w:rPr>
          <w:rFonts w:ascii="Arial" w:hAnsi="Arial" w:cs="Arial"/>
          <w:sz w:val="13"/>
          <w:szCs w:val="13"/>
        </w:rPr>
        <w:instrText xml:space="preserve">" </w:instrText>
      </w:r>
      <w:r w:rsidRPr="009A11ED">
        <w:rPr>
          <w:rFonts w:ascii="Arial" w:hAnsi="Arial" w:cs="Arial"/>
          <w:bCs/>
          <w:sz w:val="13"/>
          <w:szCs w:val="13"/>
        </w:rPr>
        <w:fldChar w:fldCharType="end"/>
      </w:r>
      <w:r w:rsidRPr="009A11ED">
        <w:rPr>
          <w:rFonts w:ascii="Arial" w:hAnsi="Arial" w:cs="Arial"/>
          <w:bCs/>
          <w:sz w:val="13"/>
          <w:szCs w:val="13"/>
        </w:rPr>
        <w:t xml:space="preserve">, </w:t>
      </w:r>
      <w:r w:rsidRPr="009A11ED">
        <w:rPr>
          <w:rFonts w:ascii="Arial" w:hAnsi="Arial" w:cs="Arial"/>
          <w:bCs/>
          <w:color w:val="000000"/>
          <w:sz w:val="13"/>
          <w:szCs w:val="13"/>
        </w:rPr>
        <w:t>Master of Architecture</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Master of Architecture</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xml:space="preserve">, </w:t>
      </w:r>
      <w:r w:rsidRPr="009A11ED">
        <w:rPr>
          <w:rFonts w:ascii="Arial" w:hAnsi="Arial" w:cs="Arial"/>
          <w:bCs/>
          <w:sz w:val="13"/>
          <w:szCs w:val="13"/>
        </w:rPr>
        <w:t>materials selections</w:t>
      </w:r>
      <w:r w:rsidRPr="009A11ED">
        <w:rPr>
          <w:rFonts w:ascii="Arial" w:hAnsi="Arial" w:cs="Arial"/>
          <w:bCs/>
          <w:sz w:val="13"/>
          <w:szCs w:val="13"/>
        </w:rPr>
        <w:fldChar w:fldCharType="begin"/>
      </w:r>
      <w:r w:rsidRPr="009A11ED">
        <w:rPr>
          <w:rFonts w:ascii="Arial" w:hAnsi="Arial" w:cs="Arial"/>
          <w:sz w:val="13"/>
          <w:szCs w:val="13"/>
        </w:rPr>
        <w:instrText xml:space="preserve"> XE "</w:instrText>
      </w:r>
      <w:r w:rsidRPr="009A11ED">
        <w:rPr>
          <w:rFonts w:ascii="Arial" w:hAnsi="Arial" w:cs="Arial"/>
          <w:bCs/>
          <w:sz w:val="13"/>
          <w:szCs w:val="13"/>
        </w:rPr>
        <w:instrText>materials selections</w:instrText>
      </w:r>
      <w:r w:rsidRPr="009A11ED">
        <w:rPr>
          <w:rFonts w:ascii="Arial" w:hAnsi="Arial" w:cs="Arial"/>
          <w:sz w:val="13"/>
          <w:szCs w:val="13"/>
        </w:rPr>
        <w:instrText xml:space="preserve">" </w:instrText>
      </w:r>
      <w:r w:rsidRPr="009A11ED">
        <w:rPr>
          <w:rFonts w:ascii="Arial" w:hAnsi="Arial" w:cs="Arial"/>
          <w:bCs/>
          <w:sz w:val="13"/>
          <w:szCs w:val="13"/>
        </w:rPr>
        <w:fldChar w:fldCharType="end"/>
      </w:r>
      <w:r w:rsidRPr="009A11ED">
        <w:rPr>
          <w:rFonts w:ascii="Arial" w:hAnsi="Arial" w:cs="Arial"/>
          <w:bCs/>
          <w:sz w:val="13"/>
          <w:szCs w:val="13"/>
        </w:rPr>
        <w:t xml:space="preserve">, </w:t>
      </w:r>
      <w:r w:rsidRPr="009A11ED">
        <w:rPr>
          <w:rFonts w:ascii="Arial" w:hAnsi="Arial" w:cs="Arial"/>
          <w:bCs/>
          <w:color w:val="000000"/>
          <w:sz w:val="13"/>
          <w:szCs w:val="13"/>
        </w:rPr>
        <w:t>operations practices</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operations practices</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owners’ representative</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owners’ representative</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Pentagon</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Pentagon</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planning</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planning</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practice management</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practice management</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Principal Management Consultant</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Principal Management Consultant</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process management</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process management</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profit and loss</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profit and loss:</w:instrText>
      </w:r>
      <w:r w:rsidRPr="009A11ED">
        <w:rPr>
          <w:rFonts w:ascii="Arial" w:hAnsi="Arial" w:cs="Arial"/>
          <w:sz w:val="13"/>
          <w:szCs w:val="13"/>
        </w:rPr>
        <w:instrText xml:space="preserve">P&amp;L"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xml:space="preserve"> (P&amp;L</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P&amp;L:</w:instrText>
      </w:r>
      <w:r w:rsidRPr="009A11ED">
        <w:rPr>
          <w:rFonts w:ascii="Arial" w:hAnsi="Arial" w:cs="Arial"/>
          <w:sz w:val="13"/>
          <w:szCs w:val="13"/>
        </w:rPr>
        <w:instrText xml:space="preserve">profit and loss"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profitability</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profitability</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program management</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program management</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project management</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project management</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project milestones</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project milestones</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Quality Assurance</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Quality Assurance</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xml:space="preserve"> / Quality Control</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Quality Control</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xml:space="preserve"> (QA/QC), real estate development</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real estate development</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Registered Architect</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Registered Architect</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remodeling</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remodeling</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Request for Proposals</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Request for Proposals:</w:instrText>
      </w:r>
      <w:r w:rsidRPr="009A11ED">
        <w:rPr>
          <w:rFonts w:ascii="Arial" w:hAnsi="Arial" w:cs="Arial"/>
          <w:sz w:val="13"/>
          <w:szCs w:val="13"/>
        </w:rPr>
        <w:instrText xml:space="preserve">RFPs"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xml:space="preserve"> (RFPs</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RFPs:</w:instrText>
      </w:r>
      <w:r w:rsidRPr="009A11ED">
        <w:rPr>
          <w:rFonts w:ascii="Arial" w:hAnsi="Arial" w:cs="Arial"/>
          <w:sz w:val="13"/>
          <w:szCs w:val="13"/>
        </w:rPr>
        <w:instrText xml:space="preserve">Request for Proposals"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Requests for Bids</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Requests for Bids:</w:instrText>
      </w:r>
      <w:r w:rsidRPr="009A11ED">
        <w:rPr>
          <w:rFonts w:ascii="Arial" w:hAnsi="Arial" w:cs="Arial"/>
          <w:sz w:val="13"/>
          <w:szCs w:val="13"/>
        </w:rPr>
        <w:instrText xml:space="preserve">RFBs"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xml:space="preserve"> (RFBs</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RFBs:</w:instrText>
      </w:r>
      <w:r w:rsidRPr="009A11ED">
        <w:rPr>
          <w:rFonts w:ascii="Arial" w:hAnsi="Arial" w:cs="Arial"/>
          <w:sz w:val="13"/>
          <w:szCs w:val="13"/>
        </w:rPr>
        <w:instrText xml:space="preserve">Requests for Bids"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Requests For Information</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Requests For Information:</w:instrText>
      </w:r>
      <w:r w:rsidRPr="009A11ED">
        <w:rPr>
          <w:rFonts w:ascii="Arial" w:hAnsi="Arial" w:cs="Arial"/>
          <w:sz w:val="13"/>
          <w:szCs w:val="13"/>
        </w:rPr>
        <w:instrText xml:space="preserve">RFI"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xml:space="preserve"> (RFI</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RFI:</w:instrText>
      </w:r>
      <w:r w:rsidRPr="009A11ED">
        <w:rPr>
          <w:rFonts w:ascii="Arial" w:hAnsi="Arial" w:cs="Arial"/>
          <w:sz w:val="13"/>
          <w:szCs w:val="13"/>
        </w:rPr>
        <w:instrText xml:space="preserve">Requests For Information"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Requests for Quotes</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Requests for Quotes:</w:instrText>
      </w:r>
      <w:r w:rsidRPr="009A11ED">
        <w:rPr>
          <w:rFonts w:ascii="Arial" w:hAnsi="Arial" w:cs="Arial"/>
          <w:sz w:val="13"/>
          <w:szCs w:val="13"/>
        </w:rPr>
        <w:instrText xml:space="preserve">RFQs"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xml:space="preserve"> (RFQs</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RFQs:</w:instrText>
      </w:r>
      <w:r w:rsidRPr="009A11ED">
        <w:rPr>
          <w:rFonts w:ascii="Arial" w:hAnsi="Arial" w:cs="Arial"/>
          <w:sz w:val="13"/>
          <w:szCs w:val="13"/>
        </w:rPr>
        <w:instrText xml:space="preserve">Requests for Quotes"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Research</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Research</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resource allocation</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resource allocation</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revenue enhancements</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revenue enhancements</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scheduling</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scheduling</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xml:space="preserve">, </w:t>
      </w:r>
      <w:r w:rsidRPr="009A11ED">
        <w:rPr>
          <w:rFonts w:ascii="Arial" w:hAnsi="Arial" w:cs="Arial"/>
          <w:bCs/>
          <w:sz w:val="13"/>
          <w:szCs w:val="13"/>
        </w:rPr>
        <w:t>scope of work</w:t>
      </w:r>
      <w:r w:rsidRPr="009A11ED">
        <w:rPr>
          <w:rFonts w:ascii="Arial" w:hAnsi="Arial" w:cs="Arial"/>
          <w:bCs/>
          <w:sz w:val="13"/>
          <w:szCs w:val="13"/>
        </w:rPr>
        <w:fldChar w:fldCharType="begin"/>
      </w:r>
      <w:r w:rsidRPr="009A11ED">
        <w:rPr>
          <w:rFonts w:ascii="Arial" w:hAnsi="Arial" w:cs="Arial"/>
          <w:sz w:val="13"/>
          <w:szCs w:val="13"/>
        </w:rPr>
        <w:instrText xml:space="preserve"> XE "</w:instrText>
      </w:r>
      <w:r w:rsidRPr="009A11ED">
        <w:rPr>
          <w:rFonts w:ascii="Arial" w:hAnsi="Arial" w:cs="Arial"/>
          <w:bCs/>
          <w:sz w:val="13"/>
          <w:szCs w:val="13"/>
        </w:rPr>
        <w:instrText>scope of work:</w:instrText>
      </w:r>
      <w:r w:rsidRPr="009A11ED">
        <w:rPr>
          <w:rFonts w:ascii="Arial" w:hAnsi="Arial" w:cs="Arial"/>
          <w:sz w:val="13"/>
          <w:szCs w:val="13"/>
        </w:rPr>
        <w:instrText xml:space="preserve">Scope of Work; SOW" </w:instrText>
      </w:r>
      <w:r w:rsidRPr="009A11ED">
        <w:rPr>
          <w:rFonts w:ascii="Arial" w:hAnsi="Arial" w:cs="Arial"/>
          <w:bCs/>
          <w:sz w:val="13"/>
          <w:szCs w:val="13"/>
        </w:rPr>
        <w:fldChar w:fldCharType="end"/>
      </w:r>
      <w:r w:rsidRPr="009A11ED">
        <w:rPr>
          <w:rFonts w:ascii="Arial" w:hAnsi="Arial" w:cs="Arial"/>
          <w:bCs/>
          <w:sz w:val="13"/>
          <w:szCs w:val="13"/>
        </w:rPr>
        <w:t xml:space="preserve"> (SOW</w:t>
      </w:r>
      <w:r w:rsidRPr="009A11ED">
        <w:rPr>
          <w:rFonts w:ascii="Arial" w:hAnsi="Arial" w:cs="Arial"/>
          <w:bCs/>
          <w:sz w:val="13"/>
          <w:szCs w:val="13"/>
        </w:rPr>
        <w:fldChar w:fldCharType="begin"/>
      </w:r>
      <w:r w:rsidRPr="009A11ED">
        <w:rPr>
          <w:rFonts w:ascii="Arial" w:hAnsi="Arial" w:cs="Arial"/>
          <w:sz w:val="13"/>
          <w:szCs w:val="13"/>
        </w:rPr>
        <w:instrText xml:space="preserve"> XE "</w:instrText>
      </w:r>
      <w:r w:rsidRPr="009A11ED">
        <w:rPr>
          <w:rFonts w:ascii="Arial" w:hAnsi="Arial" w:cs="Arial"/>
          <w:bCs/>
          <w:sz w:val="13"/>
          <w:szCs w:val="13"/>
        </w:rPr>
        <w:instrText>SOW:</w:instrText>
      </w:r>
      <w:r w:rsidRPr="009A11ED">
        <w:rPr>
          <w:rFonts w:ascii="Arial" w:hAnsi="Arial" w:cs="Arial"/>
          <w:sz w:val="13"/>
          <w:szCs w:val="13"/>
        </w:rPr>
        <w:instrText xml:space="preserve">scope of work" </w:instrText>
      </w:r>
      <w:r w:rsidRPr="009A11ED">
        <w:rPr>
          <w:rFonts w:ascii="Arial" w:hAnsi="Arial" w:cs="Arial"/>
          <w:bCs/>
          <w:sz w:val="13"/>
          <w:szCs w:val="13"/>
        </w:rPr>
        <w:fldChar w:fldCharType="end"/>
      </w:r>
      <w:r w:rsidRPr="009A11ED">
        <w:rPr>
          <w:rFonts w:ascii="Arial" w:hAnsi="Arial" w:cs="Arial"/>
          <w:bCs/>
          <w:sz w:val="13"/>
          <w:szCs w:val="13"/>
        </w:rPr>
        <w:t>), solicitations</w:t>
      </w:r>
      <w:r w:rsidRPr="009A11ED">
        <w:rPr>
          <w:rFonts w:ascii="Arial" w:hAnsi="Arial" w:cs="Arial"/>
          <w:bCs/>
          <w:sz w:val="13"/>
          <w:szCs w:val="13"/>
        </w:rPr>
        <w:fldChar w:fldCharType="begin"/>
      </w:r>
      <w:r w:rsidRPr="009A11ED">
        <w:rPr>
          <w:rFonts w:ascii="Arial" w:hAnsi="Arial" w:cs="Arial"/>
          <w:sz w:val="13"/>
          <w:szCs w:val="13"/>
        </w:rPr>
        <w:instrText xml:space="preserve"> XE "</w:instrText>
      </w:r>
      <w:r w:rsidRPr="009A11ED">
        <w:rPr>
          <w:rFonts w:ascii="Arial" w:hAnsi="Arial" w:cs="Arial"/>
          <w:bCs/>
          <w:sz w:val="13"/>
          <w:szCs w:val="13"/>
        </w:rPr>
        <w:instrText>solicitations</w:instrText>
      </w:r>
      <w:r w:rsidRPr="009A11ED">
        <w:rPr>
          <w:rFonts w:ascii="Arial" w:hAnsi="Arial" w:cs="Arial"/>
          <w:sz w:val="13"/>
          <w:szCs w:val="13"/>
        </w:rPr>
        <w:instrText xml:space="preserve">" </w:instrText>
      </w:r>
      <w:r w:rsidRPr="009A11ED">
        <w:rPr>
          <w:rFonts w:ascii="Arial" w:hAnsi="Arial" w:cs="Arial"/>
          <w:bCs/>
          <w:sz w:val="13"/>
          <w:szCs w:val="13"/>
        </w:rPr>
        <w:fldChar w:fldCharType="end"/>
      </w:r>
      <w:r w:rsidRPr="009A11ED">
        <w:rPr>
          <w:rFonts w:ascii="Arial" w:hAnsi="Arial" w:cs="Arial"/>
          <w:bCs/>
          <w:sz w:val="13"/>
          <w:szCs w:val="13"/>
        </w:rPr>
        <w:t xml:space="preserve">, </w:t>
      </w:r>
      <w:r w:rsidRPr="009A11ED">
        <w:rPr>
          <w:rFonts w:ascii="Arial" w:hAnsi="Arial" w:cs="Arial"/>
          <w:bCs/>
          <w:color w:val="000000"/>
          <w:sz w:val="13"/>
          <w:szCs w:val="13"/>
        </w:rPr>
        <w:t>subject matter expert</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subject matter expert:</w:instrText>
      </w:r>
      <w:r w:rsidRPr="009A11ED">
        <w:rPr>
          <w:rFonts w:ascii="Arial" w:hAnsi="Arial" w:cs="Arial"/>
          <w:sz w:val="13"/>
          <w:szCs w:val="13"/>
        </w:rPr>
        <w:instrText xml:space="preserve">SME"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xml:space="preserve"> (SME</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SME:</w:instrText>
      </w:r>
      <w:r w:rsidRPr="009A11ED">
        <w:rPr>
          <w:rFonts w:ascii="Arial" w:hAnsi="Arial" w:cs="Arial"/>
          <w:sz w:val="13"/>
          <w:szCs w:val="13"/>
        </w:rPr>
        <w:instrText xml:space="preserve">subject matter expert"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xml:space="preserve">), </w:t>
      </w:r>
      <w:r w:rsidRPr="009A11ED">
        <w:rPr>
          <w:rFonts w:ascii="Arial" w:hAnsi="Arial" w:cs="Arial"/>
          <w:bCs/>
          <w:sz w:val="13"/>
          <w:szCs w:val="13"/>
        </w:rPr>
        <w:t>surveying</w:t>
      </w:r>
      <w:r w:rsidRPr="009A11ED">
        <w:rPr>
          <w:rFonts w:ascii="Arial" w:hAnsi="Arial" w:cs="Arial"/>
          <w:bCs/>
          <w:sz w:val="13"/>
          <w:szCs w:val="13"/>
        </w:rPr>
        <w:fldChar w:fldCharType="begin"/>
      </w:r>
      <w:r w:rsidRPr="009A11ED">
        <w:rPr>
          <w:rFonts w:ascii="Arial" w:hAnsi="Arial" w:cs="Arial"/>
          <w:sz w:val="13"/>
          <w:szCs w:val="13"/>
        </w:rPr>
        <w:instrText xml:space="preserve"> XE "</w:instrText>
      </w:r>
      <w:r w:rsidRPr="009A11ED">
        <w:rPr>
          <w:rFonts w:ascii="Arial" w:hAnsi="Arial" w:cs="Arial"/>
          <w:bCs/>
          <w:sz w:val="13"/>
          <w:szCs w:val="13"/>
        </w:rPr>
        <w:instrText>surveying</w:instrText>
      </w:r>
      <w:r w:rsidRPr="009A11ED">
        <w:rPr>
          <w:rFonts w:ascii="Arial" w:hAnsi="Arial" w:cs="Arial"/>
          <w:sz w:val="13"/>
          <w:szCs w:val="13"/>
        </w:rPr>
        <w:instrText xml:space="preserve">" </w:instrText>
      </w:r>
      <w:r w:rsidRPr="009A11ED">
        <w:rPr>
          <w:rFonts w:ascii="Arial" w:hAnsi="Arial" w:cs="Arial"/>
          <w:bCs/>
          <w:sz w:val="13"/>
          <w:szCs w:val="13"/>
        </w:rPr>
        <w:fldChar w:fldCharType="end"/>
      </w:r>
      <w:r w:rsidRPr="009A11ED">
        <w:rPr>
          <w:rFonts w:ascii="Arial" w:hAnsi="Arial" w:cs="Arial"/>
          <w:bCs/>
          <w:sz w:val="13"/>
          <w:szCs w:val="13"/>
        </w:rPr>
        <w:t xml:space="preserve">, </w:t>
      </w:r>
      <w:r w:rsidRPr="009A11ED">
        <w:rPr>
          <w:rFonts w:ascii="Arial" w:hAnsi="Arial" w:cs="Arial"/>
          <w:bCs/>
          <w:color w:val="000000"/>
          <w:sz w:val="13"/>
          <w:szCs w:val="13"/>
        </w:rPr>
        <w:t>training</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training</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transition planning</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transition planning</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xml:space="preserve">, </w:t>
      </w:r>
      <w:r w:rsidRPr="009A11ED">
        <w:rPr>
          <w:rFonts w:ascii="Arial" w:hAnsi="Arial" w:cs="Arial"/>
          <w:bCs/>
          <w:sz w:val="13"/>
          <w:szCs w:val="13"/>
        </w:rPr>
        <w:t>transportation</w:t>
      </w:r>
      <w:r w:rsidRPr="009A11ED">
        <w:rPr>
          <w:rFonts w:ascii="Arial" w:hAnsi="Arial" w:cs="Arial"/>
          <w:bCs/>
          <w:sz w:val="13"/>
          <w:szCs w:val="13"/>
        </w:rPr>
        <w:fldChar w:fldCharType="begin"/>
      </w:r>
      <w:r w:rsidRPr="009A11ED">
        <w:rPr>
          <w:rFonts w:ascii="Arial" w:hAnsi="Arial" w:cs="Arial"/>
          <w:sz w:val="13"/>
          <w:szCs w:val="13"/>
        </w:rPr>
        <w:instrText xml:space="preserve"> XE "</w:instrText>
      </w:r>
      <w:r w:rsidRPr="009A11ED">
        <w:rPr>
          <w:rFonts w:ascii="Arial" w:hAnsi="Arial" w:cs="Arial"/>
          <w:bCs/>
          <w:sz w:val="13"/>
          <w:szCs w:val="13"/>
        </w:rPr>
        <w:instrText>transportation</w:instrText>
      </w:r>
      <w:r w:rsidRPr="009A11ED">
        <w:rPr>
          <w:rFonts w:ascii="Arial" w:hAnsi="Arial" w:cs="Arial"/>
          <w:sz w:val="13"/>
          <w:szCs w:val="13"/>
        </w:rPr>
        <w:instrText xml:space="preserve">" </w:instrText>
      </w:r>
      <w:r w:rsidRPr="009A11ED">
        <w:rPr>
          <w:rFonts w:ascii="Arial" w:hAnsi="Arial" w:cs="Arial"/>
          <w:bCs/>
          <w:sz w:val="13"/>
          <w:szCs w:val="13"/>
        </w:rPr>
        <w:fldChar w:fldCharType="end"/>
      </w:r>
      <w:r w:rsidRPr="009A11ED">
        <w:rPr>
          <w:rFonts w:ascii="Arial" w:hAnsi="Arial" w:cs="Arial"/>
          <w:bCs/>
          <w:sz w:val="13"/>
          <w:szCs w:val="13"/>
        </w:rPr>
        <w:t xml:space="preserve">, </w:t>
      </w:r>
      <w:r w:rsidRPr="009A11ED">
        <w:rPr>
          <w:rFonts w:ascii="Arial" w:hAnsi="Arial" w:cs="Arial"/>
          <w:bCs/>
          <w:color w:val="000000"/>
          <w:sz w:val="13"/>
          <w:szCs w:val="13"/>
        </w:rPr>
        <w:t>urban design infrastructure</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urban design infrastructure</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utilities</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utilities</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valuation</w:t>
      </w:r>
      <w:r w:rsidRPr="009A11ED">
        <w:rPr>
          <w:rFonts w:ascii="Arial" w:hAnsi="Arial" w:cs="Arial"/>
          <w:bCs/>
          <w:color w:val="000000"/>
          <w:sz w:val="13"/>
          <w:szCs w:val="13"/>
        </w:rPr>
        <w:fldChar w:fldCharType="begin"/>
      </w:r>
      <w:r w:rsidRPr="009A11ED">
        <w:rPr>
          <w:rFonts w:ascii="Arial" w:hAnsi="Arial" w:cs="Arial"/>
          <w:sz w:val="13"/>
          <w:szCs w:val="13"/>
        </w:rPr>
        <w:instrText xml:space="preserve"> XE "</w:instrText>
      </w:r>
      <w:r w:rsidRPr="009A11ED">
        <w:rPr>
          <w:rFonts w:ascii="Arial" w:hAnsi="Arial" w:cs="Arial"/>
          <w:bCs/>
          <w:color w:val="000000"/>
          <w:sz w:val="13"/>
          <w:szCs w:val="13"/>
        </w:rPr>
        <w:instrText>valuation</w:instrText>
      </w:r>
      <w:r w:rsidRPr="009A11ED">
        <w:rPr>
          <w:rFonts w:ascii="Arial" w:hAnsi="Arial" w:cs="Arial"/>
          <w:sz w:val="13"/>
          <w:szCs w:val="13"/>
        </w:rPr>
        <w:instrText xml:space="preserve">" </w:instrText>
      </w:r>
      <w:r w:rsidRPr="009A11ED">
        <w:rPr>
          <w:rFonts w:ascii="Arial" w:hAnsi="Arial" w:cs="Arial"/>
          <w:bCs/>
          <w:color w:val="000000"/>
          <w:sz w:val="13"/>
          <w:szCs w:val="13"/>
        </w:rPr>
        <w:fldChar w:fldCharType="end"/>
      </w:r>
      <w:r w:rsidRPr="009A11ED">
        <w:rPr>
          <w:rFonts w:ascii="Arial" w:hAnsi="Arial" w:cs="Arial"/>
          <w:bCs/>
          <w:color w:val="000000"/>
          <w:sz w:val="13"/>
          <w:szCs w:val="13"/>
        </w:rPr>
        <w:t xml:space="preserve"> </w:t>
      </w:r>
    </w:p>
    <w:p w14:paraId="54398843" w14:textId="5445AED1" w:rsidR="00DD1406" w:rsidRPr="007D1F53" w:rsidRDefault="00DD1406" w:rsidP="009A11ED">
      <w:pPr>
        <w:widowControl w:val="0"/>
        <w:suppressLineNumbers/>
        <w:suppressAutoHyphens/>
        <w:contextualSpacing/>
        <w:rPr>
          <w:rFonts w:ascii="Arial" w:hAnsi="Arial" w:cs="Arial"/>
          <w:bCs/>
          <w:color w:val="FF0000"/>
          <w:sz w:val="13"/>
          <w:szCs w:val="13"/>
        </w:rPr>
      </w:pPr>
    </w:p>
    <w:sectPr w:rsidR="00DD1406" w:rsidRPr="007D1F53" w:rsidSect="00482C17">
      <w:footerReference w:type="default" r:id="rId10"/>
      <w:type w:val="continuous"/>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AA997" w14:textId="77777777" w:rsidR="004267B4" w:rsidRDefault="004267B4">
      <w:r>
        <w:separator/>
      </w:r>
    </w:p>
  </w:endnote>
  <w:endnote w:type="continuationSeparator" w:id="0">
    <w:p w14:paraId="3E88DA8A" w14:textId="77777777" w:rsidR="004267B4" w:rsidRDefault="0042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B9482" w14:textId="4C7AC962" w:rsidR="00D623D7" w:rsidRPr="00D623D7" w:rsidRDefault="00D623D7" w:rsidP="00D623D7">
    <w:pPr>
      <w:pStyle w:val="Footer"/>
      <w:jc w:val="center"/>
      <w:rPr>
        <w:rFonts w:ascii="Arial" w:hAnsi="Arial" w:cs="Arial"/>
        <w:i/>
        <w:iCs/>
        <w:sz w:val="16"/>
        <w:szCs w:val="16"/>
      </w:rPr>
    </w:pPr>
    <w:r w:rsidRPr="00D623D7">
      <w:rPr>
        <w:rFonts w:ascii="Arial" w:hAnsi="Arial" w:cs="Arial"/>
        <w:i/>
        <w:iCs/>
        <w:sz w:val="16"/>
        <w:szCs w:val="16"/>
      </w:rPr>
      <w:t xml:space="preserve">Kemp - </w:t>
    </w:r>
    <w:r w:rsidRPr="00D623D7">
      <w:rPr>
        <w:rFonts w:ascii="Arial" w:hAnsi="Arial" w:cs="Arial"/>
        <w:i/>
        <w:iCs/>
        <w:sz w:val="16"/>
        <w:szCs w:val="16"/>
      </w:rPr>
      <w:fldChar w:fldCharType="begin"/>
    </w:r>
    <w:r w:rsidRPr="00D623D7">
      <w:rPr>
        <w:rFonts w:ascii="Arial" w:hAnsi="Arial" w:cs="Arial"/>
        <w:i/>
        <w:iCs/>
        <w:sz w:val="16"/>
        <w:szCs w:val="16"/>
      </w:rPr>
      <w:instrText xml:space="preserve"> PAGE </w:instrText>
    </w:r>
    <w:r w:rsidRPr="00D623D7">
      <w:rPr>
        <w:rFonts w:ascii="Arial" w:hAnsi="Arial" w:cs="Arial"/>
        <w:i/>
        <w:iCs/>
        <w:sz w:val="16"/>
        <w:szCs w:val="16"/>
      </w:rPr>
      <w:fldChar w:fldCharType="separate"/>
    </w:r>
    <w:r w:rsidRPr="00D623D7">
      <w:rPr>
        <w:rFonts w:ascii="Arial" w:hAnsi="Arial" w:cs="Arial"/>
        <w:i/>
        <w:iCs/>
        <w:noProof/>
        <w:sz w:val="16"/>
        <w:szCs w:val="16"/>
      </w:rPr>
      <w:t>4</w:t>
    </w:r>
    <w:r w:rsidRPr="00D623D7">
      <w:rPr>
        <w:rFonts w:ascii="Arial" w:hAnsi="Arial" w:cs="Arial"/>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7A097" w14:textId="77777777" w:rsidR="004267B4" w:rsidRDefault="004267B4">
      <w:r>
        <w:separator/>
      </w:r>
    </w:p>
  </w:footnote>
  <w:footnote w:type="continuationSeparator" w:id="0">
    <w:p w14:paraId="1672B3A5" w14:textId="77777777" w:rsidR="004267B4" w:rsidRDefault="00426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5E306ED"/>
    <w:multiLevelType w:val="multilevel"/>
    <w:tmpl w:val="B5E306ED"/>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BF205925"/>
    <w:multiLevelType w:val="multilevel"/>
    <w:tmpl w:val="BF205925"/>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3D62ECE"/>
    <w:multiLevelType w:val="multilevel"/>
    <w:tmpl w:val="03D62E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6C2084A"/>
    <w:multiLevelType w:val="multilevel"/>
    <w:tmpl w:val="26C2084A"/>
    <w:lvl w:ilvl="0">
      <w:start w:val="1"/>
      <w:numFmt w:val="bullet"/>
      <w:lvlText w:val=""/>
      <w:lvlJc w:val="left"/>
      <w:pPr>
        <w:ind w:left="108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4887981"/>
    <w:multiLevelType w:val="multilevel"/>
    <w:tmpl w:val="34887981"/>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75D5BC0"/>
    <w:multiLevelType w:val="multilevel"/>
    <w:tmpl w:val="575D5BC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59ADCABA"/>
    <w:multiLevelType w:val="multilevel"/>
    <w:tmpl w:val="59ADCA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9B503EE"/>
    <w:multiLevelType w:val="multilevel"/>
    <w:tmpl w:val="69B503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2183CF9"/>
    <w:multiLevelType w:val="multilevel"/>
    <w:tmpl w:val="72183CF9"/>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7"/>
  </w:num>
  <w:num w:numId="3">
    <w:abstractNumId w:val="6"/>
  </w:num>
  <w:num w:numId="4">
    <w:abstractNumId w:val="4"/>
  </w:num>
  <w:num w:numId="5">
    <w:abstractNumId w:val="1"/>
  </w:num>
  <w:num w:numId="6">
    <w:abstractNumId w:val="0"/>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B10"/>
    <w:rsid w:val="000404C0"/>
    <w:rsid w:val="00042A32"/>
    <w:rsid w:val="00042CC6"/>
    <w:rsid w:val="00057B1F"/>
    <w:rsid w:val="0007718C"/>
    <w:rsid w:val="001171C5"/>
    <w:rsid w:val="0016136D"/>
    <w:rsid w:val="001A227B"/>
    <w:rsid w:val="001A7A8F"/>
    <w:rsid w:val="00201F8B"/>
    <w:rsid w:val="00250B2F"/>
    <w:rsid w:val="002A53E3"/>
    <w:rsid w:val="002C458E"/>
    <w:rsid w:val="00314D94"/>
    <w:rsid w:val="00360951"/>
    <w:rsid w:val="00364BEB"/>
    <w:rsid w:val="00376EF5"/>
    <w:rsid w:val="003B6B10"/>
    <w:rsid w:val="003C431E"/>
    <w:rsid w:val="003F74C4"/>
    <w:rsid w:val="00413922"/>
    <w:rsid w:val="004267B4"/>
    <w:rsid w:val="0047789E"/>
    <w:rsid w:val="00482C17"/>
    <w:rsid w:val="00491828"/>
    <w:rsid w:val="004A1559"/>
    <w:rsid w:val="004C1AB5"/>
    <w:rsid w:val="004D54B2"/>
    <w:rsid w:val="004F7ED9"/>
    <w:rsid w:val="00537526"/>
    <w:rsid w:val="00540D30"/>
    <w:rsid w:val="005514F3"/>
    <w:rsid w:val="00551969"/>
    <w:rsid w:val="00561413"/>
    <w:rsid w:val="005744D4"/>
    <w:rsid w:val="00593C42"/>
    <w:rsid w:val="005A1852"/>
    <w:rsid w:val="005B4EEE"/>
    <w:rsid w:val="005C70E8"/>
    <w:rsid w:val="005D0762"/>
    <w:rsid w:val="005D3DBA"/>
    <w:rsid w:val="005D6F0D"/>
    <w:rsid w:val="005F4AC7"/>
    <w:rsid w:val="0064043B"/>
    <w:rsid w:val="006E7DDA"/>
    <w:rsid w:val="007236B8"/>
    <w:rsid w:val="0072466E"/>
    <w:rsid w:val="00732B19"/>
    <w:rsid w:val="00774FBF"/>
    <w:rsid w:val="00786DF0"/>
    <w:rsid w:val="007D1F53"/>
    <w:rsid w:val="00812CB8"/>
    <w:rsid w:val="008356B6"/>
    <w:rsid w:val="0084692A"/>
    <w:rsid w:val="00864251"/>
    <w:rsid w:val="008B3B89"/>
    <w:rsid w:val="008F1EAF"/>
    <w:rsid w:val="00920571"/>
    <w:rsid w:val="00922381"/>
    <w:rsid w:val="00982561"/>
    <w:rsid w:val="0099049E"/>
    <w:rsid w:val="009A11ED"/>
    <w:rsid w:val="009F4A72"/>
    <w:rsid w:val="00A03DAD"/>
    <w:rsid w:val="00A50C5D"/>
    <w:rsid w:val="00A55F80"/>
    <w:rsid w:val="00A8351A"/>
    <w:rsid w:val="00AB6A69"/>
    <w:rsid w:val="00AF2D52"/>
    <w:rsid w:val="00B20DDE"/>
    <w:rsid w:val="00B26B2E"/>
    <w:rsid w:val="00BF0D0C"/>
    <w:rsid w:val="00C419B0"/>
    <w:rsid w:val="00C45AF7"/>
    <w:rsid w:val="00C718E9"/>
    <w:rsid w:val="00C81EC1"/>
    <w:rsid w:val="00D107A6"/>
    <w:rsid w:val="00D16993"/>
    <w:rsid w:val="00D458DE"/>
    <w:rsid w:val="00D6194B"/>
    <w:rsid w:val="00D623D7"/>
    <w:rsid w:val="00D6695E"/>
    <w:rsid w:val="00DB520B"/>
    <w:rsid w:val="00DD1406"/>
    <w:rsid w:val="00DF33C7"/>
    <w:rsid w:val="00E23223"/>
    <w:rsid w:val="00E546F6"/>
    <w:rsid w:val="00E554C3"/>
    <w:rsid w:val="00EA328D"/>
    <w:rsid w:val="00EA7EF0"/>
    <w:rsid w:val="00EE4014"/>
    <w:rsid w:val="00EF11D5"/>
    <w:rsid w:val="00F57F12"/>
    <w:rsid w:val="00F66C7F"/>
    <w:rsid w:val="00F918D0"/>
    <w:rsid w:val="00FB581A"/>
    <w:rsid w:val="00FC1D67"/>
    <w:rsid w:val="00FD3882"/>
    <w:rsid w:val="02E8322F"/>
    <w:rsid w:val="05540121"/>
    <w:rsid w:val="05CA4EF0"/>
    <w:rsid w:val="064C1ADC"/>
    <w:rsid w:val="065D0E15"/>
    <w:rsid w:val="0CC472B2"/>
    <w:rsid w:val="128D73C0"/>
    <w:rsid w:val="130E26F5"/>
    <w:rsid w:val="136E3BD0"/>
    <w:rsid w:val="197A46BD"/>
    <w:rsid w:val="1A09488D"/>
    <w:rsid w:val="1E267951"/>
    <w:rsid w:val="1EDD087C"/>
    <w:rsid w:val="24454F2B"/>
    <w:rsid w:val="26E77EC0"/>
    <w:rsid w:val="2E751622"/>
    <w:rsid w:val="3D122B0B"/>
    <w:rsid w:val="3E8F521C"/>
    <w:rsid w:val="45902BE1"/>
    <w:rsid w:val="4BBE2224"/>
    <w:rsid w:val="4F4E3133"/>
    <w:rsid w:val="552C05A4"/>
    <w:rsid w:val="56387606"/>
    <w:rsid w:val="58E23933"/>
    <w:rsid w:val="5E274CE8"/>
    <w:rsid w:val="60F76AB7"/>
    <w:rsid w:val="6CDA1229"/>
    <w:rsid w:val="6E303957"/>
    <w:rsid w:val="6E4F1C2A"/>
    <w:rsid w:val="71606A0E"/>
    <w:rsid w:val="77757788"/>
    <w:rsid w:val="78B5702F"/>
    <w:rsid w:val="79D36464"/>
    <w:rsid w:val="7BD638BA"/>
    <w:rsid w:val="7C126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AD8B"/>
  <w15:docId w15:val="{81ED16A1-BF91-784E-BBF5-55004C6C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Segoe UI" w:hAnsi="Segoe UI" w:cs="Segoe UI"/>
      <w:sz w:val="18"/>
      <w:szCs w:val="18"/>
    </w:rPr>
  </w:style>
  <w:style w:type="paragraph" w:styleId="CommentText">
    <w:name w:val="annotation text"/>
    <w:basedOn w:val="Normal"/>
  </w:style>
  <w:style w:type="paragraph" w:styleId="Footer">
    <w:name w:val="footer"/>
    <w:basedOn w:val="Normal"/>
    <w:link w:val="FooterChar"/>
    <w:pPr>
      <w:tabs>
        <w:tab w:val="center" w:pos="4680"/>
        <w:tab w:val="right" w:pos="9360"/>
      </w:tabs>
    </w:pPr>
  </w:style>
  <w:style w:type="paragraph" w:styleId="Header">
    <w:name w:val="header"/>
    <w:basedOn w:val="Normal"/>
    <w:pPr>
      <w:tabs>
        <w:tab w:val="center" w:pos="4153"/>
        <w:tab w:val="right" w:pos="8306"/>
      </w:tabs>
      <w:snapToGrid w:val="0"/>
    </w:pPr>
    <w:rPr>
      <w:sz w:val="18"/>
      <w:szCs w:val="18"/>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pPr>
    <w:rPr>
      <w:b/>
      <w:sz w:val="72"/>
      <w:szCs w:val="72"/>
    </w:rPr>
  </w:style>
  <w:style w:type="character" w:styleId="Hyperlink">
    <w:name w:val="Hyperlink"/>
    <w:rPr>
      <w:color w:val="0563C1"/>
      <w:u w:val="single"/>
    </w:rPr>
  </w:style>
  <w:style w:type="character" w:customStyle="1" w:styleId="UnresolvedMention1">
    <w:name w:val="Unresolved Mention1"/>
    <w:uiPriority w:val="99"/>
    <w:unhideWhenUsed/>
    <w:rPr>
      <w:color w:val="605E5C"/>
      <w:shd w:val="clear" w:color="auto" w:fill="E1DFDD"/>
    </w:rPr>
  </w:style>
  <w:style w:type="table" w:customStyle="1" w:styleId="TableNormal1">
    <w:name w:val="Table Normal1"/>
    <w:tblPr>
      <w:tblCellMar>
        <w:top w:w="0" w:type="dxa"/>
        <w:left w:w="0" w:type="dxa"/>
        <w:bottom w:w="0" w:type="dxa"/>
        <w:right w:w="0" w:type="dxa"/>
      </w:tblCellMar>
    </w:tblPr>
  </w:style>
  <w:style w:type="paragraph" w:styleId="ListParagraph">
    <w:name w:val="List Paragraph"/>
    <w:basedOn w:val="Normal"/>
    <w:uiPriority w:val="1"/>
    <w:qFormat/>
    <w:pPr>
      <w:widowControl w:val="0"/>
    </w:pPr>
    <w:rPr>
      <w:rFonts w:ascii="Calibri" w:eastAsia="Calibri" w:hAnsi="Calibri"/>
      <w:sz w:val="22"/>
      <w:szCs w:val="22"/>
    </w:rPr>
  </w:style>
  <w:style w:type="character" w:customStyle="1" w:styleId="FooterChar">
    <w:name w:val="Footer Char"/>
    <w:link w:val="Footer"/>
    <w:rPr>
      <w:sz w:val="24"/>
      <w:szCs w:val="24"/>
    </w:rPr>
  </w:style>
  <w:style w:type="character" w:customStyle="1" w:styleId="BalloonTextChar">
    <w:name w:val="Balloon Text Char"/>
    <w:basedOn w:val="DefaultParagraphFont"/>
    <w:link w:val="BalloonText"/>
    <w:rPr>
      <w:rFonts w:ascii="Segoe UI" w:hAnsi="Segoe UI" w:cs="Segoe UI"/>
      <w:sz w:val="18"/>
      <w:szCs w:val="18"/>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2D4673-21BF-5A41-BBF4-F698DC1272F4}">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Resume, Curriculum Vitae, C.V.</vt:lpstr>
    </vt:vector>
  </TitlesOfParts>
  <Manager>owners’ representative, Pentagon, planning, practice management, Principal Management Consultant, process management, profit and loss (P&amp;L), profitability, program management, project management, project milestones, Quality Assurance / Quality Control (QA</Manager>
  <Company>Environmental design, environmental-graphics, government contracts, landscape-architecture design-build, Licensed Architect, management practices, Managing Director, Managing Principal, Master of Architecture, materials selections, operations practices</Company>
  <LinksUpToDate>false</LinksUpToDate>
  <CharactersWithSpaces>6417</CharactersWithSpaces>
  <SharedDoc>false</SharedDoc>
  <HyperlinkBase>http://www.dboyerconsulting.com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Curriculum Vitae, C.V.</dc:title>
  <dc:subject>real estate development, Registered Architect, remodeling, Request for Proposals (RFPs), Requests for Bids (RFBs), Requests For Information (RFI), Requests for Proposals (RFPs), Requests for Quotes (RFQs), Research, resource allocation, revenue enhancemen</dc:subject>
  <dc:creator>Kevin A. Kemp, Richmond, CA, (262) 397-6148, kkemp@dlkinc.com</dc:creator>
  <cp:keywords>‘Cost-Plus’ government contracting , Adjunct Professor, contract modifications, architectural design, architecture, audit, bidding, blueprints, business development, business valuation, tax planning, capital improvements, CEO, client management, Construct</cp:keywords>
  <dc:description>‘Cost-Plus’ government contracting , Adjunct Professor, contract modifications, architectural design, architecture, audit, bidding, blueprints, business development, business valuation, tax planning, capital improvements, CEO, client management, Construction Documentation (CD) / construction management, consultant, contract acquisition / contract compliance, contracts, Curriculum Designer, Deltek, Design Development (DD), design-build landscape, Director of Operations, Engineering, Environmental design, environmental-graphics, government contracts, landscape-architecture design-build, Licensed Architect, management practices, Managing Director, Managing Principal, Master of Architecture, materials selections, operations practices, owners’ representative, Pentagon, planning, practice management, Principal Management Consultant, process management, profit and loss (P&amp;L), profitability, program management, project management, project milestones, Quality Assurance / Quality Control (QA/QC), real estate development, Registered Architect, remodeling, Request for Proposals (RFPs), Requests for Bids (RFBs), Requests For Information (RFI), Requests for Proposals (RFPs), Requests for Quotes (RFQs), Research, resource allocation, revenue enhancements, scheduling, scope of work (SOW), solicitations, subject matter expert (SME), surveying, training, transition planning, Transportation, urban design infrastructure, utilities, valuation</dc:description>
  <cp:lastModifiedBy>Kevin Kemp</cp:lastModifiedBy>
  <cp:revision>2</cp:revision>
  <cp:lastPrinted>2020-07-10T22:52:00Z</cp:lastPrinted>
  <dcterms:created xsi:type="dcterms:W3CDTF">2020-07-14T00:07:00Z</dcterms:created>
  <dcterms:modified xsi:type="dcterms:W3CDTF">2020-07-14T00:07:00Z</dcterms:modified>
  <cp:category>Construction Documentation (CD) / construction management, consultant, contract acquisition / contract compliance, contracts, Curriculum Designer, Deltek, Design Development (DD), design-build landscape, Director of Operations, Engineering, Environmental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y fmtid="{D5CDD505-2E9C-101B-9397-08002B2CF9AE}" pid="3" name="grammarly_documentId">
    <vt:lpwstr>documentId_755</vt:lpwstr>
  </property>
</Properties>
</file>